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C65821" w14:paraId="7C05ACE4" w14:textId="77777777">
        <w:trPr>
          <w:trHeight w:val="2712"/>
        </w:trPr>
        <w:tc>
          <w:tcPr>
            <w:tcW w:w="7088" w:type="dxa"/>
          </w:tcPr>
          <w:p w14:paraId="5E19C376" w14:textId="79B5B133" w:rsidR="00177263" w:rsidRPr="007870F5" w:rsidRDefault="007870F5" w:rsidP="00177263">
            <w:r w:rsidRPr="007870F5">
              <w:t>Energistyrelsen</w:t>
            </w:r>
          </w:p>
          <w:p w14:paraId="1D6C6F38" w14:textId="203E9E31" w:rsidR="00177263" w:rsidRPr="007870F5" w:rsidRDefault="007870F5" w:rsidP="00177263">
            <w:r w:rsidRPr="007870F5">
              <w:t>Carsten Niebuhrs G</w:t>
            </w:r>
            <w:r>
              <w:t>ade 43</w:t>
            </w:r>
          </w:p>
          <w:p w14:paraId="63F379A7" w14:textId="5EC7629F" w:rsidR="00177263" w:rsidRPr="007870F5" w:rsidRDefault="007870F5" w:rsidP="00177263">
            <w:r>
              <w:t>1577 København V</w:t>
            </w:r>
          </w:p>
          <w:p w14:paraId="0E8EF25C" w14:textId="7D5CD94B" w:rsidR="00177263" w:rsidRPr="007870F5" w:rsidRDefault="007870F5" w:rsidP="00177263">
            <w:hyperlink r:id="rId8" w:history="1">
              <w:r w:rsidRPr="001E06A6">
                <w:rPr>
                  <w:rStyle w:val="Hyperlink"/>
                </w:rPr>
                <w:t>ens@ens.dk</w:t>
              </w:r>
            </w:hyperlink>
            <w:r>
              <w:t xml:space="preserve"> </w:t>
            </w:r>
          </w:p>
          <w:p w14:paraId="1151C573" w14:textId="77777777" w:rsidR="00177263" w:rsidRPr="007870F5" w:rsidRDefault="00177263" w:rsidP="00177263"/>
          <w:p w14:paraId="1CF45C1C" w14:textId="1A611778" w:rsidR="00177263" w:rsidRPr="007870F5" w:rsidRDefault="00177263" w:rsidP="00177263"/>
          <w:p w14:paraId="19CE0C65" w14:textId="77777777" w:rsidR="00177263" w:rsidRPr="007870F5" w:rsidRDefault="00177263" w:rsidP="00177263"/>
          <w:p w14:paraId="1D23A88B" w14:textId="3A8CA7EF" w:rsidR="00D81E20" w:rsidRPr="00C65821" w:rsidRDefault="00177263" w:rsidP="00383758">
            <w:r>
              <w:t>Høringssvaret sendt elektronisk til</w:t>
            </w:r>
            <w:r w:rsidR="000969B7">
              <w:t xml:space="preserve"> </w:t>
            </w:r>
            <w:hyperlink r:id="rId9" w:history="1">
              <w:r w:rsidR="007F2D92" w:rsidRPr="00350358">
                <w:rPr>
                  <w:rStyle w:val="Hyperlink"/>
                </w:rPr>
                <w:t>cpcn@ens.dk</w:t>
              </w:r>
            </w:hyperlink>
            <w:r w:rsidR="000B612F">
              <w:t xml:space="preserve"> </w:t>
            </w:r>
            <w:r w:rsidR="000969B7">
              <w:t xml:space="preserve">med kopi til </w:t>
            </w:r>
            <w:hyperlink r:id="rId10" w:history="1">
              <w:r w:rsidR="007F2D92" w:rsidRPr="00350358">
                <w:rPr>
                  <w:rStyle w:val="Hyperlink"/>
                </w:rPr>
                <w:t>ens@ens.dk</w:t>
              </w:r>
            </w:hyperlink>
            <w:r w:rsidR="000969B7">
              <w:t xml:space="preserve"> </w:t>
            </w:r>
            <w:r w:rsidR="007F2D92">
              <w:br/>
              <w:t>journal nr. 2025-11675</w:t>
            </w:r>
            <w:r w:rsidR="00D81E20">
              <w:br/>
            </w:r>
          </w:p>
        </w:tc>
      </w:tr>
    </w:tbl>
    <w:p w14:paraId="5961DCD1" w14:textId="4A2AC99B" w:rsidR="00177263" w:rsidRDefault="00776A80" w:rsidP="00D2294D">
      <w:pPr>
        <w:tabs>
          <w:tab w:val="left" w:pos="2430"/>
        </w:tabs>
        <w:outlineLvl w:val="0"/>
        <w:rPr>
          <w:b/>
          <w:bCs/>
          <w:lang w:eastAsia="da-DK"/>
        </w:rPr>
      </w:pPr>
      <w:r>
        <w:rPr>
          <w:b/>
          <w:bCs/>
          <w:lang w:eastAsia="da-DK"/>
        </w:rPr>
        <w:tab/>
      </w:r>
    </w:p>
    <w:p w14:paraId="5FF1E631" w14:textId="7A4CCFA7" w:rsidR="00D617DC" w:rsidRPr="00A755C4" w:rsidRDefault="00D617DC" w:rsidP="00D617DC">
      <w:pPr>
        <w:rPr>
          <w:szCs w:val="18"/>
        </w:rPr>
      </w:pPr>
      <w:r w:rsidRPr="003F4CE3">
        <w:rPr>
          <w:szCs w:val="18"/>
        </w:rPr>
        <w:t xml:space="preserve">Landbrug &amp; Fødevarer har </w:t>
      </w:r>
      <w:r>
        <w:rPr>
          <w:szCs w:val="18"/>
        </w:rPr>
        <w:t xml:space="preserve">den 27. august 2025 </w:t>
      </w:r>
      <w:r w:rsidRPr="003F4CE3">
        <w:rPr>
          <w:szCs w:val="18"/>
        </w:rPr>
        <w:t xml:space="preserve">modtaget </w:t>
      </w:r>
      <w:r>
        <w:rPr>
          <w:szCs w:val="18"/>
        </w:rPr>
        <w:t xml:space="preserve">følgende to </w:t>
      </w:r>
      <w:r w:rsidRPr="003F4CE3">
        <w:rPr>
          <w:szCs w:val="18"/>
        </w:rPr>
        <w:t>høringsudkast</w:t>
      </w:r>
      <w:r>
        <w:rPr>
          <w:szCs w:val="18"/>
        </w:rPr>
        <w:t xml:space="preserve"> vedrørende:</w:t>
      </w:r>
      <w:r w:rsidRPr="00A755C4">
        <w:rPr>
          <w:szCs w:val="18"/>
        </w:rPr>
        <w:t xml:space="preserve">  </w:t>
      </w:r>
    </w:p>
    <w:p w14:paraId="30E518B7" w14:textId="77777777" w:rsidR="00D617DC" w:rsidRPr="00D617DC" w:rsidRDefault="00D617DC" w:rsidP="00A87573">
      <w:pPr>
        <w:rPr>
          <w:szCs w:val="18"/>
        </w:rPr>
      </w:pPr>
    </w:p>
    <w:p w14:paraId="32821495" w14:textId="77777777" w:rsidR="00A87573" w:rsidRPr="00A87573" w:rsidRDefault="007F2D92" w:rsidP="00A87573">
      <w:pPr>
        <w:pStyle w:val="Listeafsnit"/>
        <w:numPr>
          <w:ilvl w:val="0"/>
          <w:numId w:val="33"/>
        </w:numPr>
        <w:rPr>
          <w:szCs w:val="18"/>
        </w:rPr>
      </w:pPr>
      <w:r w:rsidRPr="00A87573">
        <w:rPr>
          <w:szCs w:val="18"/>
        </w:rPr>
        <w:t xml:space="preserve">Gassystemansvarsbekendtgørelsen og </w:t>
      </w:r>
    </w:p>
    <w:p w14:paraId="20244DC4" w14:textId="7FE23AB9" w:rsidR="007F2D92" w:rsidRPr="00A87573" w:rsidRDefault="00A87573" w:rsidP="00A87573">
      <w:pPr>
        <w:pStyle w:val="Listeafsnit"/>
        <w:numPr>
          <w:ilvl w:val="0"/>
          <w:numId w:val="33"/>
        </w:numPr>
        <w:rPr>
          <w:szCs w:val="18"/>
        </w:rPr>
      </w:pPr>
      <w:r w:rsidRPr="00A87573">
        <w:rPr>
          <w:szCs w:val="18"/>
        </w:rPr>
        <w:t>D</w:t>
      </w:r>
      <w:r w:rsidR="007F2D92" w:rsidRPr="00A87573">
        <w:rPr>
          <w:szCs w:val="18"/>
        </w:rPr>
        <w:t>istributionsselskabers planer for det fremtidige behov for distributionskapacitet og systemudvikling m.v.</w:t>
      </w:r>
    </w:p>
    <w:p w14:paraId="372F6475" w14:textId="77777777" w:rsidR="007F2D92" w:rsidRDefault="007F2D92" w:rsidP="00A755C4">
      <w:pPr>
        <w:rPr>
          <w:szCs w:val="18"/>
        </w:rPr>
      </w:pPr>
    </w:p>
    <w:p w14:paraId="646B9F2D" w14:textId="6FC73F1D" w:rsidR="00C04918" w:rsidRPr="00A755C4" w:rsidRDefault="003F4CE3" w:rsidP="00A755C4">
      <w:pPr>
        <w:rPr>
          <w:szCs w:val="18"/>
        </w:rPr>
      </w:pPr>
      <w:r w:rsidRPr="00A755C4">
        <w:rPr>
          <w:szCs w:val="18"/>
        </w:rPr>
        <w:t xml:space="preserve">Vores bemærkninger til høringsudkastet følger nedenfor. </w:t>
      </w:r>
      <w:r w:rsidR="0087467A" w:rsidRPr="00A755C4">
        <w:rPr>
          <w:szCs w:val="18"/>
        </w:rPr>
        <w:t xml:space="preserve"> </w:t>
      </w:r>
    </w:p>
    <w:p w14:paraId="54760AA2" w14:textId="77777777" w:rsidR="00F229B3" w:rsidRDefault="00F229B3" w:rsidP="00F15C5E"/>
    <w:p w14:paraId="5C575A1B" w14:textId="06FC131B" w:rsidR="00D3354C" w:rsidRDefault="00D3354C" w:rsidP="00F15C5E">
      <w:pPr>
        <w:rPr>
          <w:b/>
          <w:bCs/>
        </w:rPr>
      </w:pPr>
      <w:r w:rsidRPr="00D3354C">
        <w:rPr>
          <w:b/>
          <w:bCs/>
        </w:rPr>
        <w:t>Generelt</w:t>
      </w:r>
    </w:p>
    <w:p w14:paraId="21D594D6" w14:textId="73230F15" w:rsidR="00017EC2" w:rsidRDefault="00152B44" w:rsidP="00F15C5E">
      <w:r>
        <w:t xml:space="preserve">Landbrug &amp; Fødevarer finder det positivt, at </w:t>
      </w:r>
      <w:r w:rsidR="003648F0">
        <w:t>energi</w:t>
      </w:r>
      <w:r w:rsidR="00564C01">
        <w:t>effektivit</w:t>
      </w:r>
      <w:r w:rsidR="00824646">
        <w:t xml:space="preserve">eten sættes forrest </w:t>
      </w:r>
      <w:r w:rsidR="00973E28">
        <w:t xml:space="preserve">i forbindelse med </w:t>
      </w:r>
      <w:r w:rsidR="00824646">
        <w:t>frem</w:t>
      </w:r>
      <w:r w:rsidR="00D51FE8">
        <w:t xml:space="preserve">tidige </w:t>
      </w:r>
      <w:r w:rsidR="00973E28">
        <w:t>anlægs</w:t>
      </w:r>
      <w:r w:rsidR="00D51FE8">
        <w:t>investering</w:t>
      </w:r>
      <w:r w:rsidR="00973E28">
        <w:t>er og udviklingsplaner</w:t>
      </w:r>
      <w:r w:rsidR="003648F0">
        <w:t xml:space="preserve"> i gassystemet</w:t>
      </w:r>
      <w:r w:rsidR="00E83683">
        <w:t>.</w:t>
      </w:r>
      <w:r w:rsidR="00DA35E1">
        <w:t xml:space="preserve"> En løbende opgørelse af gas</w:t>
      </w:r>
      <w:r w:rsidR="00EB7ABE">
        <w:t xml:space="preserve">tabet samt tab fra øvrige energikilder </w:t>
      </w:r>
      <w:r w:rsidR="00DA35E1">
        <w:t>bidrager til</w:t>
      </w:r>
      <w:r w:rsidR="00586A2D">
        <w:t>,</w:t>
      </w:r>
      <w:r w:rsidR="000308F1">
        <w:t xml:space="preserve"> at </w:t>
      </w:r>
      <w:r w:rsidR="007300C3">
        <w:t>gas</w:t>
      </w:r>
      <w:r w:rsidR="002A17AF">
        <w:t>sen</w:t>
      </w:r>
      <w:r w:rsidR="007300C3">
        <w:t xml:space="preserve"> så vidt muligt anvendes som konverteret energi fremfor </w:t>
      </w:r>
      <w:r w:rsidR="00017EC2">
        <w:t xml:space="preserve">som tab. </w:t>
      </w:r>
    </w:p>
    <w:p w14:paraId="4D017EB1" w14:textId="77777777" w:rsidR="00017EC2" w:rsidRDefault="00017EC2" w:rsidP="00F15C5E"/>
    <w:p w14:paraId="149B4786" w14:textId="3AD29C2C" w:rsidR="00E83683" w:rsidRDefault="00600B96" w:rsidP="00F15C5E">
      <w:r>
        <w:t xml:space="preserve">Prioriteringen af et brintrør </w:t>
      </w:r>
      <w:r w:rsidR="00F11732">
        <w:t>med foreløbig tilslutning fra Jylland til Tyskland indgår som en del af</w:t>
      </w:r>
      <w:r w:rsidR="00FC5919">
        <w:t xml:space="preserve"> den </w:t>
      </w:r>
      <w:r w:rsidR="00A43CA7">
        <w:t>grønne omstilling af samfundet</w:t>
      </w:r>
      <w:r w:rsidR="00FC5919">
        <w:t>. Bedst mulig brug af allerede anlagte gasrør</w:t>
      </w:r>
      <w:r w:rsidR="00200045">
        <w:t xml:space="preserve"> bør her indgå i overvejelserne, dog uden at der fører til</w:t>
      </w:r>
      <w:r w:rsidR="00B9151B">
        <w:t>,</w:t>
      </w:r>
      <w:r w:rsidR="00200045">
        <w:t xml:space="preserve"> at visse gaskunder </w:t>
      </w:r>
      <w:r w:rsidR="00B9151B">
        <w:t>–</w:t>
      </w:r>
      <w:r w:rsidR="00200045">
        <w:t xml:space="preserve"> </w:t>
      </w:r>
      <w:r w:rsidR="00B9151B">
        <w:t xml:space="preserve">det være sig </w:t>
      </w:r>
      <w:r w:rsidR="00862808">
        <w:t xml:space="preserve">både </w:t>
      </w:r>
      <w:r w:rsidR="00B9151B">
        <w:t xml:space="preserve">husholdninger og virksomheder – </w:t>
      </w:r>
      <w:r w:rsidR="00EE5571">
        <w:t xml:space="preserve">bliver afskåret fra at kunne </w:t>
      </w:r>
      <w:r w:rsidR="0091057D">
        <w:t xml:space="preserve">bruge </w:t>
      </w:r>
      <w:r w:rsidR="00EE5571">
        <w:t>gas</w:t>
      </w:r>
      <w:r w:rsidR="0091057D">
        <w:t xml:space="preserve"> som følge heraf</w:t>
      </w:r>
      <w:r w:rsidR="00D042BE">
        <w:t xml:space="preserve"> eller på anden vis oplever en forringet forsyningssikkerhed som følge af en multifunktionel anvendelse af gassystemet</w:t>
      </w:r>
      <w:r w:rsidR="00EE5571">
        <w:t xml:space="preserve">. </w:t>
      </w:r>
    </w:p>
    <w:p w14:paraId="12CA6D21" w14:textId="77777777" w:rsidR="00EE5571" w:rsidRDefault="00EE5571" w:rsidP="00F15C5E"/>
    <w:p w14:paraId="41F2D7BB" w14:textId="04299A46" w:rsidR="00922A08" w:rsidRDefault="00922A08" w:rsidP="00922A08">
      <w:r w:rsidRPr="0087467A">
        <w:t>Landbrug &amp; Fødevarer vil gerne forbeholde s</w:t>
      </w:r>
      <w:r w:rsidR="004273A4">
        <w:t>ig</w:t>
      </w:r>
      <w:r w:rsidRPr="0087467A">
        <w:t xml:space="preserve"> muligheden for at vende tilbage med yderligere kommentarer, hvis vi finder behov for dette. Ønskes ovenstående uddybet er</w:t>
      </w:r>
      <w:r>
        <w:t xml:space="preserve"> Energistyrelsen </w:t>
      </w:r>
      <w:r w:rsidRPr="00C52F25">
        <w:t>velkommen til at rette henvendelse til undertegnede.</w:t>
      </w:r>
    </w:p>
    <w:p w14:paraId="1C4AFDFF" w14:textId="77777777" w:rsidR="00922A08" w:rsidRDefault="00922A08" w:rsidP="00922A08">
      <w:pPr>
        <w:ind w:firstLine="720"/>
      </w:pPr>
    </w:p>
    <w:p w14:paraId="03FEEA0B" w14:textId="77777777" w:rsidR="00922A08" w:rsidRDefault="00922A08" w:rsidP="00922A08">
      <w:r w:rsidRPr="00C65821">
        <w:t>Med venlig hilsen</w:t>
      </w:r>
    </w:p>
    <w:p w14:paraId="656569A2" w14:textId="77777777" w:rsidR="00922A08" w:rsidRDefault="00922A08" w:rsidP="00922A08"/>
    <w:p w14:paraId="7E924A2F" w14:textId="118A0192" w:rsidR="00922A08" w:rsidRPr="002D7D49" w:rsidRDefault="00922A08" w:rsidP="00922A08">
      <w:pPr>
        <w:jc w:val="both"/>
        <w:rPr>
          <w:bCs/>
          <w:szCs w:val="18"/>
        </w:rPr>
      </w:pPr>
      <w:r w:rsidRPr="002D7D49">
        <w:rPr>
          <w:bCs/>
          <w:szCs w:val="18"/>
        </w:rPr>
        <w:t>Finn Christensen</w:t>
      </w:r>
    </w:p>
    <w:p w14:paraId="06A7EE01" w14:textId="766AF33C" w:rsidR="00922A08" w:rsidRPr="002D7D49" w:rsidRDefault="00F81DCD" w:rsidP="00922A08">
      <w:pPr>
        <w:jc w:val="both"/>
        <w:rPr>
          <w:szCs w:val="18"/>
        </w:rPr>
      </w:pPr>
      <w:r w:rsidRPr="002D7D49">
        <w:rPr>
          <w:szCs w:val="18"/>
        </w:rPr>
        <w:br/>
      </w:r>
      <w:r w:rsidR="00922A08" w:rsidRPr="002D7D49">
        <w:rPr>
          <w:szCs w:val="18"/>
        </w:rPr>
        <w:t>Klima &amp; Energi</w:t>
      </w:r>
    </w:p>
    <w:p w14:paraId="51A145FC" w14:textId="000243A8" w:rsidR="001F7191" w:rsidRPr="00946668" w:rsidRDefault="001F7191" w:rsidP="001F7191">
      <w:pPr>
        <w:jc w:val="both"/>
        <w:rPr>
          <w:szCs w:val="18"/>
          <w:lang w:val="de-DE"/>
        </w:rPr>
      </w:pPr>
      <w:r>
        <w:rPr>
          <w:szCs w:val="18"/>
          <w:lang w:val="de-DE"/>
        </w:rPr>
        <w:t>M: 2724 5639</w:t>
      </w:r>
    </w:p>
    <w:p w14:paraId="18466BF8" w14:textId="3A057734" w:rsidR="00922A08" w:rsidRPr="007348B6" w:rsidRDefault="00922A08" w:rsidP="001F7191">
      <w:pPr>
        <w:jc w:val="both"/>
        <w:rPr>
          <w:sz w:val="16"/>
          <w:lang w:val="de-DE"/>
        </w:rPr>
      </w:pPr>
      <w:r w:rsidRPr="00946668">
        <w:rPr>
          <w:szCs w:val="18"/>
          <w:lang w:val="de-DE"/>
        </w:rPr>
        <w:t>E</w:t>
      </w:r>
      <w:r w:rsidR="000B612F">
        <w:rPr>
          <w:szCs w:val="18"/>
          <w:lang w:val="de-DE"/>
        </w:rPr>
        <w:t>:</w:t>
      </w:r>
      <w:r w:rsidRPr="00946668">
        <w:rPr>
          <w:szCs w:val="18"/>
          <w:lang w:val="de-DE"/>
        </w:rPr>
        <w:t xml:space="preserve"> </w:t>
      </w:r>
      <w:hyperlink r:id="rId11" w:history="1">
        <w:r w:rsidRPr="00CA72BC">
          <w:rPr>
            <w:lang w:val="de-DE"/>
          </w:rPr>
          <w:t>fch@lf.dk</w:t>
        </w:r>
      </w:hyperlink>
      <w:r w:rsidRPr="00F55298">
        <w:rPr>
          <w:sz w:val="16"/>
          <w:lang w:val="de-DE"/>
        </w:rPr>
        <w:t xml:space="preserve"> </w:t>
      </w:r>
      <w:r w:rsidR="001F7191">
        <w:rPr>
          <w:sz w:val="16"/>
          <w:lang w:val="de-DE"/>
        </w:rPr>
        <w:tab/>
      </w:r>
    </w:p>
    <w:p w14:paraId="0740593A" w14:textId="77777777" w:rsidR="00C60D23" w:rsidRDefault="00C60D23" w:rsidP="00C65821"/>
    <w:sectPr w:rsidR="00C60D23" w:rsidSect="00F6450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E556" w14:textId="77777777" w:rsidR="003F704D" w:rsidRDefault="003F704D">
      <w:r>
        <w:separator/>
      </w:r>
    </w:p>
  </w:endnote>
  <w:endnote w:type="continuationSeparator" w:id="0">
    <w:p w14:paraId="50827127" w14:textId="77777777" w:rsidR="003F704D" w:rsidRDefault="003F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BEA4" w14:textId="77777777" w:rsidR="002B04F1" w:rsidRDefault="00096B0D">
    <w:pPr>
      <w:pStyle w:val="Sidefod"/>
    </w:pPr>
    <w:bookmarkStart w:id="2" w:name="bmkFilename02"/>
    <w:r>
      <w:t xml:space="preserve"> 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7E47" w14:textId="77777777" w:rsidR="002B04F1" w:rsidRDefault="00096B0D">
    <w:pPr>
      <w:pStyle w:val="Sidefod"/>
    </w:pPr>
    <w:bookmarkStart w:id="10" w:name="bmkFilename"/>
    <w:r>
      <w:t xml:space="preserve"> </w:t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2003" w14:textId="77777777" w:rsidR="003F704D" w:rsidRDefault="003F704D">
      <w:r>
        <w:separator/>
      </w:r>
    </w:p>
  </w:footnote>
  <w:footnote w:type="continuationSeparator" w:id="0">
    <w:p w14:paraId="7C771A33" w14:textId="77777777" w:rsidR="003F704D" w:rsidRDefault="003F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9898" w14:textId="77777777" w:rsidR="00524027" w:rsidRDefault="00C65821" w:rsidP="005F0AD0">
    <w:pPr>
      <w:pStyle w:val="Template-DatoogRef"/>
      <w:rPr>
        <w:rStyle w:val="Sidetal"/>
      </w:rPr>
    </w:pPr>
    <w:bookmarkStart w:id="0" w:name="SD_LAN_Page_N1"/>
    <w:r>
      <w:t>Side</w:t>
    </w:r>
    <w:bookmarkEnd w:id="0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" w:name="SD_LAN_Of_N1"/>
    <w:r>
      <w:t>af</w:t>
    </w:r>
    <w:bookmarkEnd w:id="1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7D9E6C6" w14:textId="77777777" w:rsidR="00524027" w:rsidRPr="0098048A" w:rsidRDefault="00C65821" w:rsidP="005F0AD0">
    <w:pPr>
      <w:pStyle w:val="Template-DatoogRef"/>
    </w:pPr>
    <w:r>
      <w:drawing>
        <wp:anchor distT="0" distB="0" distL="114300" distR="114300" simplePos="0" relativeHeight="251659264" behindDoc="0" locked="0" layoutInCell="1" allowOverlap="1" wp14:anchorId="30A5E44F" wp14:editId="673481FD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818C" w14:textId="77777777" w:rsidR="00524027" w:rsidRPr="00C65821" w:rsidRDefault="00C65821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3" w:name="SD_LAN_Ref"/>
    <w:bookmarkStart w:id="4" w:name="HIF_SD_FLD_Ref"/>
    <w:r w:rsidRPr="00C65821">
      <w:rPr>
        <w:vanish/>
      </w:rPr>
      <w:t>Ref</w:t>
    </w:r>
    <w:bookmarkEnd w:id="3"/>
    <w:r w:rsidR="00524027" w:rsidRPr="00C65821">
      <w:rPr>
        <w:vanish/>
      </w:rPr>
      <w:tab/>
    </w:r>
    <w:bookmarkStart w:id="5" w:name="SD_FLD_Ref"/>
    <w:bookmarkEnd w:id="5"/>
  </w:p>
  <w:p w14:paraId="1872B338" w14:textId="1DA3659E" w:rsidR="005E3858" w:rsidRPr="00C65821" w:rsidRDefault="00C65821" w:rsidP="00B10951">
    <w:pPr>
      <w:pStyle w:val="Template-DatoogRef"/>
      <w:tabs>
        <w:tab w:val="clear" w:pos="454"/>
        <w:tab w:val="left" w:pos="540"/>
      </w:tabs>
    </w:pPr>
    <w:bookmarkStart w:id="6" w:name="SD_LAN_Date"/>
    <w:bookmarkStart w:id="7" w:name="HIF_SD_FLD_DocumentDate"/>
    <w:bookmarkEnd w:id="4"/>
    <w:r w:rsidRPr="00C65821">
      <w:t>Dato</w:t>
    </w:r>
    <w:bookmarkEnd w:id="6"/>
    <w:r w:rsidR="005A3DA2" w:rsidRPr="00C65821">
      <w:tab/>
    </w:r>
    <w:r w:rsidR="007F2D92">
      <w:t>28</w:t>
    </w:r>
    <w:r w:rsidR="007870F5">
      <w:t xml:space="preserve">. </w:t>
    </w:r>
    <w:r w:rsidR="007F2D92">
      <w:t>august</w:t>
    </w:r>
    <w:r w:rsidR="007870F5">
      <w:t xml:space="preserve"> 202</w:t>
    </w:r>
    <w:r w:rsidR="00C539A7">
      <w:t>5</w:t>
    </w:r>
  </w:p>
  <w:p w14:paraId="235F10BD" w14:textId="77777777" w:rsidR="00524027" w:rsidRDefault="00C65821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8" w:name="SD_LAN_Page"/>
    <w:bookmarkEnd w:id="7"/>
    <w:r>
      <w:t>Side</w:t>
    </w:r>
    <w:bookmarkEnd w:id="8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9" w:name="SD_LAN_Of"/>
    <w:r>
      <w:rPr>
        <w:rStyle w:val="Sidetal"/>
      </w:rPr>
      <w:t>af</w:t>
    </w:r>
    <w:bookmarkEnd w:id="9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111F3A9" w14:textId="77777777" w:rsidR="00524027" w:rsidRDefault="00C65821" w:rsidP="00B46C1D">
    <w:pPr>
      <w:pStyle w:val="Template-DatoogRef"/>
    </w:pPr>
    <w:r>
      <w:drawing>
        <wp:anchor distT="0" distB="0" distL="114300" distR="114300" simplePos="0" relativeHeight="251655168" behindDoc="0" locked="0" layoutInCell="1" allowOverlap="1" wp14:anchorId="7ABC8658" wp14:editId="2D7AE7B0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8465"/>
          <wp:effectExtent l="0" t="0" r="8255" b="6985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7216" behindDoc="0" locked="0" layoutInCell="1" allowOverlap="1" wp14:anchorId="646BB833" wp14:editId="13866EF2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 wp14:anchorId="275AFB67" wp14:editId="686B6ED0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948A1"/>
    <w:multiLevelType w:val="hybridMultilevel"/>
    <w:tmpl w:val="118458CE"/>
    <w:lvl w:ilvl="0" w:tplc="57BC3DE6">
      <w:start w:val="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314E2"/>
    <w:multiLevelType w:val="multilevel"/>
    <w:tmpl w:val="C36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EF6086"/>
    <w:multiLevelType w:val="hybridMultilevel"/>
    <w:tmpl w:val="E35CDC5A"/>
    <w:lvl w:ilvl="0" w:tplc="E3D63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D60C3"/>
    <w:multiLevelType w:val="multilevel"/>
    <w:tmpl w:val="AFB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934B0B"/>
    <w:multiLevelType w:val="hybridMultilevel"/>
    <w:tmpl w:val="7EB2F2A6"/>
    <w:lvl w:ilvl="0" w:tplc="EE34D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C5F71"/>
    <w:multiLevelType w:val="hybridMultilevel"/>
    <w:tmpl w:val="75D8770A"/>
    <w:lvl w:ilvl="0" w:tplc="B6A678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8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7E731A5"/>
    <w:multiLevelType w:val="hybridMultilevel"/>
    <w:tmpl w:val="E3B2A510"/>
    <w:lvl w:ilvl="0" w:tplc="0D54BF0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B997D03"/>
    <w:multiLevelType w:val="hybridMultilevel"/>
    <w:tmpl w:val="A09C2312"/>
    <w:lvl w:ilvl="0" w:tplc="305E069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D6E5F54"/>
    <w:multiLevelType w:val="hybridMultilevel"/>
    <w:tmpl w:val="1A72DAA8"/>
    <w:lvl w:ilvl="0" w:tplc="5ABC6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244A9A"/>
    <w:multiLevelType w:val="hybridMultilevel"/>
    <w:tmpl w:val="DF706512"/>
    <w:lvl w:ilvl="0" w:tplc="1EE48A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30" w15:restartNumberingAfterBreak="0">
    <w:nsid w:val="6FF67C98"/>
    <w:multiLevelType w:val="hybridMultilevel"/>
    <w:tmpl w:val="1A14EC6C"/>
    <w:lvl w:ilvl="0" w:tplc="BE4AB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77D7"/>
    <w:multiLevelType w:val="hybridMultilevel"/>
    <w:tmpl w:val="9A9E2FFE"/>
    <w:lvl w:ilvl="0" w:tplc="B0B6B9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764781">
    <w:abstractNumId w:val="25"/>
  </w:num>
  <w:num w:numId="2" w16cid:durableId="209194839">
    <w:abstractNumId w:val="18"/>
  </w:num>
  <w:num w:numId="3" w16cid:durableId="709645953">
    <w:abstractNumId w:val="23"/>
  </w:num>
  <w:num w:numId="4" w16cid:durableId="1252735378">
    <w:abstractNumId w:val="9"/>
  </w:num>
  <w:num w:numId="5" w16cid:durableId="880364969">
    <w:abstractNumId w:val="7"/>
  </w:num>
  <w:num w:numId="6" w16cid:durableId="250236341">
    <w:abstractNumId w:val="6"/>
  </w:num>
  <w:num w:numId="7" w16cid:durableId="1931623357">
    <w:abstractNumId w:val="5"/>
  </w:num>
  <w:num w:numId="8" w16cid:durableId="1895120098">
    <w:abstractNumId w:val="4"/>
  </w:num>
  <w:num w:numId="9" w16cid:durableId="1143304004">
    <w:abstractNumId w:val="8"/>
  </w:num>
  <w:num w:numId="10" w16cid:durableId="123932177">
    <w:abstractNumId w:val="3"/>
  </w:num>
  <w:num w:numId="11" w16cid:durableId="934555526">
    <w:abstractNumId w:val="2"/>
  </w:num>
  <w:num w:numId="12" w16cid:durableId="51854288">
    <w:abstractNumId w:val="1"/>
  </w:num>
  <w:num w:numId="13" w16cid:durableId="1617978890">
    <w:abstractNumId w:val="0"/>
  </w:num>
  <w:num w:numId="14" w16cid:durableId="1258056567">
    <w:abstractNumId w:val="29"/>
  </w:num>
  <w:num w:numId="15" w16cid:durableId="1499999538">
    <w:abstractNumId w:val="32"/>
  </w:num>
  <w:num w:numId="16" w16cid:durableId="579676133">
    <w:abstractNumId w:val="26"/>
  </w:num>
  <w:num w:numId="17" w16cid:durableId="729695614">
    <w:abstractNumId w:val="16"/>
  </w:num>
  <w:num w:numId="18" w16cid:durableId="649166402">
    <w:abstractNumId w:val="20"/>
  </w:num>
  <w:num w:numId="19" w16cid:durableId="517039371">
    <w:abstractNumId w:val="27"/>
  </w:num>
  <w:num w:numId="20" w16cid:durableId="1850942174">
    <w:abstractNumId w:val="22"/>
  </w:num>
  <w:num w:numId="21" w16cid:durableId="1245145280">
    <w:abstractNumId w:val="17"/>
  </w:num>
  <w:num w:numId="22" w16cid:durableId="1858276930">
    <w:abstractNumId w:val="10"/>
  </w:num>
  <w:num w:numId="23" w16cid:durableId="1462503354">
    <w:abstractNumId w:val="24"/>
  </w:num>
  <w:num w:numId="24" w16cid:durableId="216548822">
    <w:abstractNumId w:val="14"/>
  </w:num>
  <w:num w:numId="25" w16cid:durableId="1442140107">
    <w:abstractNumId w:val="13"/>
  </w:num>
  <w:num w:numId="26" w16cid:durableId="1293899743">
    <w:abstractNumId w:val="11"/>
  </w:num>
  <w:num w:numId="27" w16cid:durableId="2082679023">
    <w:abstractNumId w:val="28"/>
  </w:num>
  <w:num w:numId="28" w16cid:durableId="1480531678">
    <w:abstractNumId w:val="31"/>
  </w:num>
  <w:num w:numId="29" w16cid:durableId="1496723491">
    <w:abstractNumId w:val="15"/>
  </w:num>
  <w:num w:numId="30" w16cid:durableId="1688293327">
    <w:abstractNumId w:val="19"/>
  </w:num>
  <w:num w:numId="31" w16cid:durableId="1115295267">
    <w:abstractNumId w:val="21"/>
  </w:num>
  <w:num w:numId="32" w16cid:durableId="1005405721">
    <w:abstractNumId w:val="30"/>
  </w:num>
  <w:num w:numId="33" w16cid:durableId="850874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1"/>
    <w:rsid w:val="000011A5"/>
    <w:rsid w:val="000035B8"/>
    <w:rsid w:val="00004204"/>
    <w:rsid w:val="00006943"/>
    <w:rsid w:val="00016601"/>
    <w:rsid w:val="00017EC2"/>
    <w:rsid w:val="00021FEB"/>
    <w:rsid w:val="00023A32"/>
    <w:rsid w:val="000245BA"/>
    <w:rsid w:val="00027904"/>
    <w:rsid w:val="000308F1"/>
    <w:rsid w:val="0003600F"/>
    <w:rsid w:val="00040670"/>
    <w:rsid w:val="000421D4"/>
    <w:rsid w:val="00051A09"/>
    <w:rsid w:val="00051D4A"/>
    <w:rsid w:val="000525D1"/>
    <w:rsid w:val="00056AC6"/>
    <w:rsid w:val="00062463"/>
    <w:rsid w:val="00062F4D"/>
    <w:rsid w:val="00065359"/>
    <w:rsid w:val="00066058"/>
    <w:rsid w:val="00080662"/>
    <w:rsid w:val="0008079F"/>
    <w:rsid w:val="00090E26"/>
    <w:rsid w:val="000969B7"/>
    <w:rsid w:val="00096B0D"/>
    <w:rsid w:val="000A1165"/>
    <w:rsid w:val="000B358E"/>
    <w:rsid w:val="000B612F"/>
    <w:rsid w:val="000C0D7E"/>
    <w:rsid w:val="000C519F"/>
    <w:rsid w:val="000D008A"/>
    <w:rsid w:val="000D2DED"/>
    <w:rsid w:val="000D6E63"/>
    <w:rsid w:val="000E11F2"/>
    <w:rsid w:val="000E658B"/>
    <w:rsid w:val="000F20D5"/>
    <w:rsid w:val="000F3269"/>
    <w:rsid w:val="00111662"/>
    <w:rsid w:val="00115B25"/>
    <w:rsid w:val="0012489C"/>
    <w:rsid w:val="00126E57"/>
    <w:rsid w:val="001400EE"/>
    <w:rsid w:val="0014773C"/>
    <w:rsid w:val="00152B44"/>
    <w:rsid w:val="00153477"/>
    <w:rsid w:val="00153F3A"/>
    <w:rsid w:val="00177263"/>
    <w:rsid w:val="00181235"/>
    <w:rsid w:val="001817FD"/>
    <w:rsid w:val="00184798"/>
    <w:rsid w:val="00185F35"/>
    <w:rsid w:val="00192812"/>
    <w:rsid w:val="00196416"/>
    <w:rsid w:val="001A56B9"/>
    <w:rsid w:val="001A7383"/>
    <w:rsid w:val="001B007C"/>
    <w:rsid w:val="001B2591"/>
    <w:rsid w:val="001C03B7"/>
    <w:rsid w:val="001D44CA"/>
    <w:rsid w:val="001D4F53"/>
    <w:rsid w:val="001E5D33"/>
    <w:rsid w:val="001F0AED"/>
    <w:rsid w:val="001F37C7"/>
    <w:rsid w:val="001F7191"/>
    <w:rsid w:val="00200045"/>
    <w:rsid w:val="00202882"/>
    <w:rsid w:val="00211E50"/>
    <w:rsid w:val="002147A5"/>
    <w:rsid w:val="002171DE"/>
    <w:rsid w:val="002173D8"/>
    <w:rsid w:val="00224155"/>
    <w:rsid w:val="0022459E"/>
    <w:rsid w:val="00225181"/>
    <w:rsid w:val="00240F76"/>
    <w:rsid w:val="002446C4"/>
    <w:rsid w:val="0025165F"/>
    <w:rsid w:val="00251C5F"/>
    <w:rsid w:val="002523EA"/>
    <w:rsid w:val="0026420B"/>
    <w:rsid w:val="00277521"/>
    <w:rsid w:val="002845C4"/>
    <w:rsid w:val="0028598D"/>
    <w:rsid w:val="00296404"/>
    <w:rsid w:val="00296B31"/>
    <w:rsid w:val="002A17AF"/>
    <w:rsid w:val="002A1E7E"/>
    <w:rsid w:val="002A31E2"/>
    <w:rsid w:val="002B04F1"/>
    <w:rsid w:val="002B3310"/>
    <w:rsid w:val="002B333A"/>
    <w:rsid w:val="002B74B6"/>
    <w:rsid w:val="002C03B5"/>
    <w:rsid w:val="002C1176"/>
    <w:rsid w:val="002C5CA8"/>
    <w:rsid w:val="002C5F54"/>
    <w:rsid w:val="002D7D49"/>
    <w:rsid w:val="002E2E94"/>
    <w:rsid w:val="002E3181"/>
    <w:rsid w:val="002E326D"/>
    <w:rsid w:val="002E47AE"/>
    <w:rsid w:val="002E6355"/>
    <w:rsid w:val="002F1281"/>
    <w:rsid w:val="002F2D9E"/>
    <w:rsid w:val="00303B6E"/>
    <w:rsid w:val="0030789A"/>
    <w:rsid w:val="00310532"/>
    <w:rsid w:val="00317062"/>
    <w:rsid w:val="003243B1"/>
    <w:rsid w:val="003319A5"/>
    <w:rsid w:val="00333F9E"/>
    <w:rsid w:val="00334B20"/>
    <w:rsid w:val="003352A8"/>
    <w:rsid w:val="003361AC"/>
    <w:rsid w:val="003426B0"/>
    <w:rsid w:val="00344252"/>
    <w:rsid w:val="003449C9"/>
    <w:rsid w:val="0034562A"/>
    <w:rsid w:val="0034673A"/>
    <w:rsid w:val="00346963"/>
    <w:rsid w:val="00350BCE"/>
    <w:rsid w:val="003514B7"/>
    <w:rsid w:val="0035212E"/>
    <w:rsid w:val="003648F0"/>
    <w:rsid w:val="00365A96"/>
    <w:rsid w:val="0037053E"/>
    <w:rsid w:val="00370EBA"/>
    <w:rsid w:val="00374CFF"/>
    <w:rsid w:val="00376F9B"/>
    <w:rsid w:val="00377FB7"/>
    <w:rsid w:val="0038124B"/>
    <w:rsid w:val="00383758"/>
    <w:rsid w:val="003A6514"/>
    <w:rsid w:val="003B71D9"/>
    <w:rsid w:val="003D5CC0"/>
    <w:rsid w:val="003E4B20"/>
    <w:rsid w:val="003E6170"/>
    <w:rsid w:val="003F225F"/>
    <w:rsid w:val="003F4CE3"/>
    <w:rsid w:val="003F615C"/>
    <w:rsid w:val="003F704D"/>
    <w:rsid w:val="00401BCA"/>
    <w:rsid w:val="00405C65"/>
    <w:rsid w:val="00413AD8"/>
    <w:rsid w:val="00417329"/>
    <w:rsid w:val="00417967"/>
    <w:rsid w:val="00423F85"/>
    <w:rsid w:val="0042418A"/>
    <w:rsid w:val="004262A3"/>
    <w:rsid w:val="004273A4"/>
    <w:rsid w:val="0043074C"/>
    <w:rsid w:val="004308E0"/>
    <w:rsid w:val="00431024"/>
    <w:rsid w:val="0043381E"/>
    <w:rsid w:val="00442075"/>
    <w:rsid w:val="00445E4E"/>
    <w:rsid w:val="0045669E"/>
    <w:rsid w:val="00467C0B"/>
    <w:rsid w:val="00471CDA"/>
    <w:rsid w:val="00473EA3"/>
    <w:rsid w:val="00476D06"/>
    <w:rsid w:val="004775B6"/>
    <w:rsid w:val="00485A71"/>
    <w:rsid w:val="004867F5"/>
    <w:rsid w:val="00487459"/>
    <w:rsid w:val="0049133E"/>
    <w:rsid w:val="004A4A46"/>
    <w:rsid w:val="004A5EA7"/>
    <w:rsid w:val="004B06B2"/>
    <w:rsid w:val="004B64AD"/>
    <w:rsid w:val="004F0651"/>
    <w:rsid w:val="005001B3"/>
    <w:rsid w:val="00500B87"/>
    <w:rsid w:val="00504494"/>
    <w:rsid w:val="00504DC1"/>
    <w:rsid w:val="00507099"/>
    <w:rsid w:val="0051275A"/>
    <w:rsid w:val="005145CD"/>
    <w:rsid w:val="005154C0"/>
    <w:rsid w:val="00524027"/>
    <w:rsid w:val="00527484"/>
    <w:rsid w:val="00543D1C"/>
    <w:rsid w:val="00545747"/>
    <w:rsid w:val="00545F55"/>
    <w:rsid w:val="005579E2"/>
    <w:rsid w:val="00564020"/>
    <w:rsid w:val="00564C01"/>
    <w:rsid w:val="00570BB3"/>
    <w:rsid w:val="00574F04"/>
    <w:rsid w:val="005802EE"/>
    <w:rsid w:val="00580616"/>
    <w:rsid w:val="0058452E"/>
    <w:rsid w:val="00586A2D"/>
    <w:rsid w:val="00591040"/>
    <w:rsid w:val="00597E6C"/>
    <w:rsid w:val="005A3DA2"/>
    <w:rsid w:val="005A4CD6"/>
    <w:rsid w:val="005B4A5D"/>
    <w:rsid w:val="005B59C1"/>
    <w:rsid w:val="005C059C"/>
    <w:rsid w:val="005C39EA"/>
    <w:rsid w:val="005D194C"/>
    <w:rsid w:val="005D485E"/>
    <w:rsid w:val="005E3858"/>
    <w:rsid w:val="005E6CB9"/>
    <w:rsid w:val="005F0AD0"/>
    <w:rsid w:val="005F1A21"/>
    <w:rsid w:val="005F2B36"/>
    <w:rsid w:val="005F44CF"/>
    <w:rsid w:val="00600B96"/>
    <w:rsid w:val="00604735"/>
    <w:rsid w:val="006065F3"/>
    <w:rsid w:val="0061208C"/>
    <w:rsid w:val="00616627"/>
    <w:rsid w:val="00620622"/>
    <w:rsid w:val="006212E9"/>
    <w:rsid w:val="00625289"/>
    <w:rsid w:val="0062751E"/>
    <w:rsid w:val="00627FBD"/>
    <w:rsid w:val="00632D5E"/>
    <w:rsid w:val="0063532E"/>
    <w:rsid w:val="00654CB8"/>
    <w:rsid w:val="00667817"/>
    <w:rsid w:val="006769ED"/>
    <w:rsid w:val="006841C8"/>
    <w:rsid w:val="00687CA0"/>
    <w:rsid w:val="006A241B"/>
    <w:rsid w:val="006A42AC"/>
    <w:rsid w:val="006A63E9"/>
    <w:rsid w:val="006B3BC5"/>
    <w:rsid w:val="006B7644"/>
    <w:rsid w:val="006C0D08"/>
    <w:rsid w:val="006C1B03"/>
    <w:rsid w:val="006C56C2"/>
    <w:rsid w:val="006E694D"/>
    <w:rsid w:val="006F3B84"/>
    <w:rsid w:val="006F6B3D"/>
    <w:rsid w:val="0070107D"/>
    <w:rsid w:val="00701AA0"/>
    <w:rsid w:val="00706B7D"/>
    <w:rsid w:val="00710C08"/>
    <w:rsid w:val="00710F90"/>
    <w:rsid w:val="007152C8"/>
    <w:rsid w:val="0072025D"/>
    <w:rsid w:val="00720F58"/>
    <w:rsid w:val="007235B4"/>
    <w:rsid w:val="0072649C"/>
    <w:rsid w:val="007300C3"/>
    <w:rsid w:val="007344F7"/>
    <w:rsid w:val="007348B6"/>
    <w:rsid w:val="00736658"/>
    <w:rsid w:val="007478FC"/>
    <w:rsid w:val="00752E7D"/>
    <w:rsid w:val="0075319C"/>
    <w:rsid w:val="00763C7D"/>
    <w:rsid w:val="00770071"/>
    <w:rsid w:val="007706C7"/>
    <w:rsid w:val="00775D4B"/>
    <w:rsid w:val="00776A80"/>
    <w:rsid w:val="007808B7"/>
    <w:rsid w:val="00780E02"/>
    <w:rsid w:val="007870F5"/>
    <w:rsid w:val="007870F9"/>
    <w:rsid w:val="00787C8E"/>
    <w:rsid w:val="0079338B"/>
    <w:rsid w:val="007955B4"/>
    <w:rsid w:val="007A28E7"/>
    <w:rsid w:val="007A485D"/>
    <w:rsid w:val="007C103D"/>
    <w:rsid w:val="007C71AD"/>
    <w:rsid w:val="007C7AD1"/>
    <w:rsid w:val="007D3C0A"/>
    <w:rsid w:val="007E6167"/>
    <w:rsid w:val="007E7B85"/>
    <w:rsid w:val="007F28E3"/>
    <w:rsid w:val="007F2D92"/>
    <w:rsid w:val="008100AD"/>
    <w:rsid w:val="00817326"/>
    <w:rsid w:val="00824646"/>
    <w:rsid w:val="00825C68"/>
    <w:rsid w:val="008315EC"/>
    <w:rsid w:val="00833D3B"/>
    <w:rsid w:val="00835C88"/>
    <w:rsid w:val="00852A4A"/>
    <w:rsid w:val="008560DE"/>
    <w:rsid w:val="0086009C"/>
    <w:rsid w:val="00862350"/>
    <w:rsid w:val="00862808"/>
    <w:rsid w:val="00863559"/>
    <w:rsid w:val="008648AC"/>
    <w:rsid w:val="00873A61"/>
    <w:rsid w:val="0087467A"/>
    <w:rsid w:val="00875F95"/>
    <w:rsid w:val="00876FB3"/>
    <w:rsid w:val="00877B49"/>
    <w:rsid w:val="00880CB0"/>
    <w:rsid w:val="00881840"/>
    <w:rsid w:val="0088231D"/>
    <w:rsid w:val="00882E08"/>
    <w:rsid w:val="00882E64"/>
    <w:rsid w:val="00883735"/>
    <w:rsid w:val="00884C28"/>
    <w:rsid w:val="00886B29"/>
    <w:rsid w:val="008879A8"/>
    <w:rsid w:val="00887BF8"/>
    <w:rsid w:val="00895316"/>
    <w:rsid w:val="008973C7"/>
    <w:rsid w:val="008B43B8"/>
    <w:rsid w:val="008B5AA8"/>
    <w:rsid w:val="008D17F6"/>
    <w:rsid w:val="008E0455"/>
    <w:rsid w:val="008E725D"/>
    <w:rsid w:val="008E7CA2"/>
    <w:rsid w:val="008F40A2"/>
    <w:rsid w:val="008F5CDB"/>
    <w:rsid w:val="008F6E6B"/>
    <w:rsid w:val="00905731"/>
    <w:rsid w:val="0091057D"/>
    <w:rsid w:val="009151F9"/>
    <w:rsid w:val="00920FC0"/>
    <w:rsid w:val="00921161"/>
    <w:rsid w:val="00922A08"/>
    <w:rsid w:val="00930E78"/>
    <w:rsid w:val="00933C55"/>
    <w:rsid w:val="00936D63"/>
    <w:rsid w:val="009455CA"/>
    <w:rsid w:val="009508BA"/>
    <w:rsid w:val="00952591"/>
    <w:rsid w:val="009578FC"/>
    <w:rsid w:val="009602E7"/>
    <w:rsid w:val="009642B0"/>
    <w:rsid w:val="00970F33"/>
    <w:rsid w:val="009720D1"/>
    <w:rsid w:val="00973E28"/>
    <w:rsid w:val="0098048A"/>
    <w:rsid w:val="009840E3"/>
    <w:rsid w:val="00990F23"/>
    <w:rsid w:val="009A06B6"/>
    <w:rsid w:val="009A6CED"/>
    <w:rsid w:val="009B36FB"/>
    <w:rsid w:val="009B4DE8"/>
    <w:rsid w:val="009C3A4A"/>
    <w:rsid w:val="009D3340"/>
    <w:rsid w:val="009D599D"/>
    <w:rsid w:val="009D7DE4"/>
    <w:rsid w:val="009E34DA"/>
    <w:rsid w:val="009E4466"/>
    <w:rsid w:val="009E535E"/>
    <w:rsid w:val="009F27A2"/>
    <w:rsid w:val="009F4E22"/>
    <w:rsid w:val="00A06335"/>
    <w:rsid w:val="00A16A30"/>
    <w:rsid w:val="00A34E64"/>
    <w:rsid w:val="00A3746B"/>
    <w:rsid w:val="00A40A42"/>
    <w:rsid w:val="00A43CA7"/>
    <w:rsid w:val="00A445A4"/>
    <w:rsid w:val="00A54257"/>
    <w:rsid w:val="00A62032"/>
    <w:rsid w:val="00A65530"/>
    <w:rsid w:val="00A7062C"/>
    <w:rsid w:val="00A71629"/>
    <w:rsid w:val="00A755C4"/>
    <w:rsid w:val="00A8331A"/>
    <w:rsid w:val="00A87573"/>
    <w:rsid w:val="00A91513"/>
    <w:rsid w:val="00A9561D"/>
    <w:rsid w:val="00A9634D"/>
    <w:rsid w:val="00A97264"/>
    <w:rsid w:val="00A976EB"/>
    <w:rsid w:val="00AA04ED"/>
    <w:rsid w:val="00AA635D"/>
    <w:rsid w:val="00AA6CAE"/>
    <w:rsid w:val="00AB69F0"/>
    <w:rsid w:val="00AC0FA6"/>
    <w:rsid w:val="00AC326E"/>
    <w:rsid w:val="00AC749B"/>
    <w:rsid w:val="00AD2536"/>
    <w:rsid w:val="00AE1B92"/>
    <w:rsid w:val="00AF7D75"/>
    <w:rsid w:val="00B03CE7"/>
    <w:rsid w:val="00B107EE"/>
    <w:rsid w:val="00B10951"/>
    <w:rsid w:val="00B14B6A"/>
    <w:rsid w:val="00B172E1"/>
    <w:rsid w:val="00B20661"/>
    <w:rsid w:val="00B22D5D"/>
    <w:rsid w:val="00B24ADB"/>
    <w:rsid w:val="00B24CF1"/>
    <w:rsid w:val="00B31E6C"/>
    <w:rsid w:val="00B3694A"/>
    <w:rsid w:val="00B46C1D"/>
    <w:rsid w:val="00B46D34"/>
    <w:rsid w:val="00B55410"/>
    <w:rsid w:val="00B6061E"/>
    <w:rsid w:val="00B80BB7"/>
    <w:rsid w:val="00B86F03"/>
    <w:rsid w:val="00B9151B"/>
    <w:rsid w:val="00B94FEE"/>
    <w:rsid w:val="00B9610D"/>
    <w:rsid w:val="00B97408"/>
    <w:rsid w:val="00BA279D"/>
    <w:rsid w:val="00BA2C8D"/>
    <w:rsid w:val="00BA3821"/>
    <w:rsid w:val="00BA4998"/>
    <w:rsid w:val="00BA56DF"/>
    <w:rsid w:val="00BC3C7C"/>
    <w:rsid w:val="00BD2777"/>
    <w:rsid w:val="00BD3512"/>
    <w:rsid w:val="00BD35D4"/>
    <w:rsid w:val="00BD3A3C"/>
    <w:rsid w:val="00BD5AB1"/>
    <w:rsid w:val="00BE423E"/>
    <w:rsid w:val="00BE651A"/>
    <w:rsid w:val="00BE7FBE"/>
    <w:rsid w:val="00BF1A0F"/>
    <w:rsid w:val="00BF4FCC"/>
    <w:rsid w:val="00C00642"/>
    <w:rsid w:val="00C04918"/>
    <w:rsid w:val="00C05D61"/>
    <w:rsid w:val="00C112CE"/>
    <w:rsid w:val="00C12098"/>
    <w:rsid w:val="00C218B0"/>
    <w:rsid w:val="00C22B04"/>
    <w:rsid w:val="00C26A25"/>
    <w:rsid w:val="00C31DB0"/>
    <w:rsid w:val="00C32859"/>
    <w:rsid w:val="00C4049F"/>
    <w:rsid w:val="00C474B3"/>
    <w:rsid w:val="00C52A59"/>
    <w:rsid w:val="00C53864"/>
    <w:rsid w:val="00C539A7"/>
    <w:rsid w:val="00C60D23"/>
    <w:rsid w:val="00C6296F"/>
    <w:rsid w:val="00C65821"/>
    <w:rsid w:val="00C672F2"/>
    <w:rsid w:val="00C67CAD"/>
    <w:rsid w:val="00C72226"/>
    <w:rsid w:val="00C74796"/>
    <w:rsid w:val="00C769F5"/>
    <w:rsid w:val="00C771A8"/>
    <w:rsid w:val="00C77BB1"/>
    <w:rsid w:val="00C81DAF"/>
    <w:rsid w:val="00C81E3F"/>
    <w:rsid w:val="00CA0509"/>
    <w:rsid w:val="00CA1A06"/>
    <w:rsid w:val="00CB2BD0"/>
    <w:rsid w:val="00CB2C21"/>
    <w:rsid w:val="00CB3973"/>
    <w:rsid w:val="00CB4833"/>
    <w:rsid w:val="00CC1723"/>
    <w:rsid w:val="00CC6637"/>
    <w:rsid w:val="00CD2A41"/>
    <w:rsid w:val="00CD3766"/>
    <w:rsid w:val="00CE1664"/>
    <w:rsid w:val="00CE187B"/>
    <w:rsid w:val="00CE61A9"/>
    <w:rsid w:val="00CF367C"/>
    <w:rsid w:val="00D042BE"/>
    <w:rsid w:val="00D11E4F"/>
    <w:rsid w:val="00D16BFB"/>
    <w:rsid w:val="00D2294D"/>
    <w:rsid w:val="00D27834"/>
    <w:rsid w:val="00D3354C"/>
    <w:rsid w:val="00D3791D"/>
    <w:rsid w:val="00D40AC8"/>
    <w:rsid w:val="00D51FE8"/>
    <w:rsid w:val="00D6015A"/>
    <w:rsid w:val="00D617DC"/>
    <w:rsid w:val="00D67700"/>
    <w:rsid w:val="00D77AEF"/>
    <w:rsid w:val="00D81E20"/>
    <w:rsid w:val="00DA2FDA"/>
    <w:rsid w:val="00DA35E1"/>
    <w:rsid w:val="00DA5A60"/>
    <w:rsid w:val="00DB2BA5"/>
    <w:rsid w:val="00DC3E1B"/>
    <w:rsid w:val="00DC4955"/>
    <w:rsid w:val="00DC630D"/>
    <w:rsid w:val="00DD3B88"/>
    <w:rsid w:val="00DD4A87"/>
    <w:rsid w:val="00DD572A"/>
    <w:rsid w:val="00DD6C9A"/>
    <w:rsid w:val="00DE02AF"/>
    <w:rsid w:val="00DE6A38"/>
    <w:rsid w:val="00DE6B67"/>
    <w:rsid w:val="00DE722E"/>
    <w:rsid w:val="00DF3DC6"/>
    <w:rsid w:val="00DF4463"/>
    <w:rsid w:val="00DF6A56"/>
    <w:rsid w:val="00DF78CC"/>
    <w:rsid w:val="00E0163A"/>
    <w:rsid w:val="00E11BB7"/>
    <w:rsid w:val="00E1331B"/>
    <w:rsid w:val="00E14B72"/>
    <w:rsid w:val="00E14EFB"/>
    <w:rsid w:val="00E2131F"/>
    <w:rsid w:val="00E24260"/>
    <w:rsid w:val="00E25583"/>
    <w:rsid w:val="00E33FDD"/>
    <w:rsid w:val="00E35F41"/>
    <w:rsid w:val="00E43B19"/>
    <w:rsid w:val="00E503FF"/>
    <w:rsid w:val="00E645F6"/>
    <w:rsid w:val="00E649FA"/>
    <w:rsid w:val="00E71AB1"/>
    <w:rsid w:val="00E77EF6"/>
    <w:rsid w:val="00E83683"/>
    <w:rsid w:val="00E84643"/>
    <w:rsid w:val="00E91566"/>
    <w:rsid w:val="00E926A4"/>
    <w:rsid w:val="00E9513F"/>
    <w:rsid w:val="00EB4DB5"/>
    <w:rsid w:val="00EB7ABE"/>
    <w:rsid w:val="00EC093F"/>
    <w:rsid w:val="00EC2F7F"/>
    <w:rsid w:val="00EC40E6"/>
    <w:rsid w:val="00EC4708"/>
    <w:rsid w:val="00EC58E9"/>
    <w:rsid w:val="00ED6812"/>
    <w:rsid w:val="00EE5571"/>
    <w:rsid w:val="00EF0935"/>
    <w:rsid w:val="00EF0CC7"/>
    <w:rsid w:val="00EF1556"/>
    <w:rsid w:val="00EF36FB"/>
    <w:rsid w:val="00EF7BE7"/>
    <w:rsid w:val="00F00BC7"/>
    <w:rsid w:val="00F02AA9"/>
    <w:rsid w:val="00F11732"/>
    <w:rsid w:val="00F15C5E"/>
    <w:rsid w:val="00F20CFC"/>
    <w:rsid w:val="00F229B3"/>
    <w:rsid w:val="00F231CE"/>
    <w:rsid w:val="00F26196"/>
    <w:rsid w:val="00F31319"/>
    <w:rsid w:val="00F31779"/>
    <w:rsid w:val="00F354D3"/>
    <w:rsid w:val="00F4306C"/>
    <w:rsid w:val="00F46C57"/>
    <w:rsid w:val="00F50316"/>
    <w:rsid w:val="00F504FF"/>
    <w:rsid w:val="00F611F9"/>
    <w:rsid w:val="00F621E0"/>
    <w:rsid w:val="00F6450C"/>
    <w:rsid w:val="00F64DA4"/>
    <w:rsid w:val="00F6757D"/>
    <w:rsid w:val="00F81DCD"/>
    <w:rsid w:val="00F82D3E"/>
    <w:rsid w:val="00F85BB2"/>
    <w:rsid w:val="00F9636C"/>
    <w:rsid w:val="00FA62CB"/>
    <w:rsid w:val="00FC3857"/>
    <w:rsid w:val="00FC5919"/>
    <w:rsid w:val="00FD4BBA"/>
    <w:rsid w:val="00FD6B65"/>
    <w:rsid w:val="00FF0A97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71DF1"/>
  <w15:docId w15:val="{2F0E3767-FADD-48B9-AD0C-DDD8CE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65821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8315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8315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8315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8315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8315EC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4CF"/>
    <w:pPr>
      <w:ind w:left="720"/>
      <w:contextualSpacing/>
    </w:pPr>
  </w:style>
  <w:style w:type="paragraph" w:styleId="Korrektur">
    <w:name w:val="Revision"/>
    <w:hidden/>
    <w:uiPriority w:val="99"/>
    <w:semiHidden/>
    <w:rsid w:val="00CE187B"/>
    <w:rPr>
      <w:rFonts w:ascii="Arial" w:hAnsi="Arial"/>
      <w:sz w:val="18"/>
      <w:szCs w:val="24"/>
      <w:lang w:eastAsia="en-US"/>
    </w:rPr>
  </w:style>
  <w:style w:type="paragraph" w:customStyle="1" w:styleId="Default">
    <w:name w:val="Default"/>
    <w:rsid w:val="00874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@ens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ch@lf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ns@en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n@ens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ja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2644-8739-4D5F-B592-52E93BE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220</Words>
  <Characters>1520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Jens Astrup Madsen</dc:creator>
  <cp:lastModifiedBy>Finn Christensen</cp:lastModifiedBy>
  <cp:revision>2</cp:revision>
  <cp:lastPrinted>2021-12-02T10:04:00Z</cp:lastPrinted>
  <dcterms:created xsi:type="dcterms:W3CDTF">2025-08-28T12:35:00Z</dcterms:created>
  <dcterms:modified xsi:type="dcterms:W3CDTF">2025-08-28T12:35:00Z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44532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Energinotat</vt:lpwstr>
  </property>
  <property fmtid="{D5CDD505-2E9C-101B-9397-08002B2CF9AE}" pid="10" name="SD_CtlText_General_Ref">
    <vt:lpwstr/>
  </property>
  <property fmtid="{D5CDD505-2E9C-101B-9397-08002B2CF9AE}" pid="11" name="SD_UserprofileName">
    <vt:lpwstr>Energinotat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Jens Astrup Madsen</vt:lpwstr>
  </property>
  <property fmtid="{D5CDD505-2E9C-101B-9397-08002B2CF9AE}" pid="29" name="SD_USR_Initialer">
    <vt:lpwstr>ja</vt:lpwstr>
  </property>
  <property fmtid="{D5CDD505-2E9C-101B-9397-08002B2CF9AE}" pid="30" name="SD_USR_Title">
    <vt:lpwstr>Energichef</vt:lpwstr>
  </property>
  <property fmtid="{D5CDD505-2E9C-101B-9397-08002B2CF9AE}" pid="31" name="SD_USR_Department">
    <vt:lpwstr>Milj� og Energi</vt:lpwstr>
  </property>
  <property fmtid="{D5CDD505-2E9C-101B-9397-08002B2CF9AE}" pid="32" name="SD_USR_DirectPhone">
    <vt:lpwstr>+45 3339 4222</vt:lpwstr>
  </property>
  <property fmtid="{D5CDD505-2E9C-101B-9397-08002B2CF9AE}" pid="33" name="SD_USR_Mobile">
    <vt:lpwstr>2724 5722</vt:lpwstr>
  </property>
  <property fmtid="{D5CDD505-2E9C-101B-9397-08002B2CF9AE}" pid="34" name="SD_USR_Email">
    <vt:lpwstr>ja@lf.dk</vt:lpwstr>
  </property>
  <property fmtid="{D5CDD505-2E9C-101B-9397-08002B2CF9AE}" pid="35" name="DocumentInfoFinished">
    <vt:lpwstr>True</vt:lpwstr>
  </property>
</Properties>
</file>