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2171DE" w:rsidRPr="0073109A" w14:paraId="3E2912B8" w14:textId="77777777">
        <w:trPr>
          <w:trHeight w:val="2712"/>
        </w:trPr>
        <w:tc>
          <w:tcPr>
            <w:tcW w:w="7088" w:type="dxa"/>
          </w:tcPr>
          <w:p w14:paraId="240C1DF6" w14:textId="77777777" w:rsidR="002418AF" w:rsidRDefault="002418AF" w:rsidP="009E0BC8">
            <w:pPr>
              <w:rPr>
                <w:sz w:val="20"/>
                <w:szCs w:val="20"/>
              </w:rPr>
            </w:pPr>
            <w:r w:rsidRPr="002418AF">
              <w:rPr>
                <w:sz w:val="20"/>
                <w:szCs w:val="20"/>
              </w:rPr>
              <w:t>§ 2-udvalget</w:t>
            </w:r>
            <w:r>
              <w:rPr>
                <w:sz w:val="20"/>
                <w:szCs w:val="20"/>
              </w:rPr>
              <w:t xml:space="preserve"> (landbrug)</w:t>
            </w:r>
          </w:p>
          <w:p w14:paraId="533334E2" w14:textId="77777777" w:rsidR="005C7DC0" w:rsidRDefault="002418AF" w:rsidP="009E0BC8">
            <w:pPr>
              <w:rPr>
                <w:rFonts w:asciiTheme="minorHAnsi" w:hAnsiTheme="minorHAnsi" w:cstheme="minorHAnsi"/>
                <w:color w:val="000000"/>
                <w:sz w:val="20"/>
                <w:szCs w:val="20"/>
                <w:lang w:eastAsia="da-DK"/>
              </w:rPr>
            </w:pPr>
            <w:r w:rsidRPr="002418AF">
              <w:rPr>
                <w:rFonts w:asciiTheme="minorHAnsi" w:hAnsiTheme="minorHAnsi" w:cstheme="minorHAnsi"/>
                <w:color w:val="000000"/>
                <w:sz w:val="20"/>
                <w:szCs w:val="20"/>
                <w:lang w:eastAsia="da-DK"/>
              </w:rPr>
              <w:t xml:space="preserve">Att. Simon </w:t>
            </w:r>
            <w:proofErr w:type="spellStart"/>
            <w:r w:rsidRPr="002418AF">
              <w:rPr>
                <w:rFonts w:asciiTheme="minorHAnsi" w:hAnsiTheme="minorHAnsi" w:cstheme="minorHAnsi"/>
                <w:color w:val="000000"/>
                <w:sz w:val="20"/>
                <w:szCs w:val="20"/>
                <w:lang w:eastAsia="da-DK"/>
              </w:rPr>
              <w:t>Apelblat</w:t>
            </w:r>
            <w:proofErr w:type="spellEnd"/>
            <w:r w:rsidRPr="002418AF">
              <w:rPr>
                <w:rFonts w:asciiTheme="minorHAnsi" w:hAnsiTheme="minorHAnsi" w:cstheme="minorHAnsi"/>
                <w:color w:val="000000"/>
                <w:sz w:val="20"/>
                <w:szCs w:val="20"/>
                <w:lang w:eastAsia="da-DK"/>
              </w:rPr>
              <w:t xml:space="preserve"> (</w:t>
            </w:r>
            <w:hyperlink r:id="rId7" w:history="1">
              <w:r w:rsidRPr="002418AF">
                <w:rPr>
                  <w:rStyle w:val="Hyperlink"/>
                  <w:rFonts w:asciiTheme="minorHAnsi" w:hAnsiTheme="minorHAnsi" w:cstheme="minorHAnsi"/>
                  <w:sz w:val="20"/>
                  <w:szCs w:val="20"/>
                  <w:lang w:eastAsia="da-DK"/>
                </w:rPr>
                <w:t>sapel@fvm.dk</w:t>
              </w:r>
            </w:hyperlink>
            <w:r w:rsidRPr="002418AF">
              <w:rPr>
                <w:rFonts w:asciiTheme="minorHAnsi" w:hAnsiTheme="minorHAnsi" w:cstheme="minorHAnsi"/>
                <w:color w:val="000000"/>
                <w:sz w:val="20"/>
                <w:szCs w:val="20"/>
                <w:lang w:eastAsia="da-DK"/>
              </w:rPr>
              <w:t xml:space="preserve">) og </w:t>
            </w:r>
          </w:p>
          <w:p w14:paraId="1625AB4B" w14:textId="53F0AD3F" w:rsidR="002171DE" w:rsidRPr="002418AF" w:rsidRDefault="002418AF" w:rsidP="009E0BC8">
            <w:pPr>
              <w:rPr>
                <w:rFonts w:asciiTheme="minorHAnsi" w:hAnsiTheme="minorHAnsi" w:cstheme="minorHAnsi"/>
                <w:sz w:val="20"/>
                <w:szCs w:val="20"/>
              </w:rPr>
            </w:pPr>
            <w:r w:rsidRPr="002418AF">
              <w:rPr>
                <w:rFonts w:asciiTheme="minorHAnsi" w:hAnsiTheme="minorHAnsi" w:cstheme="minorHAnsi"/>
                <w:color w:val="000000"/>
                <w:sz w:val="20"/>
                <w:szCs w:val="20"/>
                <w:lang w:eastAsia="da-DK"/>
              </w:rPr>
              <w:t>Nikoline Qvist Kjeldsen (</w:t>
            </w:r>
            <w:hyperlink r:id="rId8" w:history="1">
              <w:r w:rsidRPr="002418AF">
                <w:rPr>
                  <w:rStyle w:val="Hyperlink"/>
                  <w:rFonts w:asciiTheme="minorHAnsi" w:hAnsiTheme="minorHAnsi" w:cstheme="minorHAnsi"/>
                  <w:sz w:val="20"/>
                  <w:szCs w:val="20"/>
                  <w:lang w:eastAsia="da-DK"/>
                </w:rPr>
                <w:t>nikje@fvm.dk</w:t>
              </w:r>
            </w:hyperlink>
            <w:r w:rsidRPr="002418AF">
              <w:rPr>
                <w:rFonts w:asciiTheme="minorHAnsi" w:hAnsiTheme="minorHAnsi" w:cstheme="minorHAnsi"/>
                <w:color w:val="000000"/>
                <w:sz w:val="20"/>
                <w:szCs w:val="20"/>
                <w:lang w:eastAsia="da-DK"/>
              </w:rPr>
              <w:t>)</w:t>
            </w:r>
          </w:p>
        </w:tc>
      </w:tr>
    </w:tbl>
    <w:p w14:paraId="14E3AA1C" w14:textId="77777777" w:rsidR="009E0BC8" w:rsidRPr="0073109A" w:rsidRDefault="009E0BC8" w:rsidP="009E0BC8">
      <w:pPr>
        <w:pStyle w:val="Default"/>
      </w:pPr>
    </w:p>
    <w:p w14:paraId="1C4904AF" w14:textId="226072DA" w:rsidR="00146236" w:rsidRPr="00146236" w:rsidRDefault="002418AF" w:rsidP="00146236">
      <w:pPr>
        <w:pStyle w:val="Overskrift1"/>
        <w:rPr>
          <w:sz w:val="20"/>
          <w:szCs w:val="20"/>
        </w:rPr>
      </w:pPr>
      <w:r w:rsidRPr="002418AF">
        <w:rPr>
          <w:sz w:val="20"/>
          <w:szCs w:val="20"/>
        </w:rPr>
        <w:t>Skriftlig høring i § 2-udvalget (landbrug) om revision af økologiforordningen</w:t>
      </w:r>
      <w:r w:rsidR="0073109A" w:rsidRPr="0073109A">
        <w:rPr>
          <w:sz w:val="20"/>
          <w:szCs w:val="20"/>
        </w:rPr>
        <w:t xml:space="preserve"> </w:t>
      </w:r>
    </w:p>
    <w:p w14:paraId="07B505C2" w14:textId="77777777" w:rsidR="00F15C5E" w:rsidRPr="009E0BC8" w:rsidRDefault="00F15C5E" w:rsidP="00F15C5E"/>
    <w:p w14:paraId="23788EC0" w14:textId="77777777" w:rsidR="00DF2D16" w:rsidRDefault="009E0BC8" w:rsidP="009E0BC8">
      <w:r>
        <w:t xml:space="preserve">Landbrug &amp; Fødevarer takker for muligheden for at kommentere på </w:t>
      </w:r>
      <w:r w:rsidR="0073109A">
        <w:t xml:space="preserve">de foreslåede ændringer af </w:t>
      </w:r>
      <w:r w:rsidR="002418AF">
        <w:t xml:space="preserve">økologiforordningens basisakt. </w:t>
      </w:r>
    </w:p>
    <w:p w14:paraId="724E5F8D" w14:textId="77777777" w:rsidR="00DF2D16" w:rsidRDefault="00DF2D16" w:rsidP="009E0BC8"/>
    <w:p w14:paraId="40A32930" w14:textId="509B53B7" w:rsidR="005C7DC0" w:rsidRDefault="002418AF" w:rsidP="009E0BC8">
      <w:r>
        <w:t>Tilpasninger af økologireglerne er nødvendige for at sikre optimale økologiregler og økologisk vækst</w:t>
      </w:r>
      <w:r w:rsidR="00DF2D16">
        <w:t xml:space="preserve">, og flere af ændringsforslagene har afgørende </w:t>
      </w:r>
      <w:r w:rsidR="00EC2712">
        <w:t xml:space="preserve">positiv </w:t>
      </w:r>
      <w:r w:rsidR="00DF2D16">
        <w:t>betydning for dansk økologi.</w:t>
      </w:r>
      <w:r>
        <w:t xml:space="preserve"> </w:t>
      </w:r>
      <w:r w:rsidR="00DF2D16">
        <w:t>Landbrug &amp; Fødevarer bakker op om Kommissionens forslag</w:t>
      </w:r>
      <w:r w:rsidR="00DA56FB">
        <w:t xml:space="preserve"> til ændringer af basisakten</w:t>
      </w:r>
      <w:r w:rsidR="00DF2D16">
        <w:t xml:space="preserve">, men ønsker en tilføjelse, der skal sikre bedre harmonisering af reglerne for </w:t>
      </w:r>
      <w:r w:rsidR="00116A53">
        <w:t xml:space="preserve">økologisk </w:t>
      </w:r>
      <w:r w:rsidR="00DF2D16">
        <w:t xml:space="preserve">kyllingeproduktion. </w:t>
      </w:r>
    </w:p>
    <w:p w14:paraId="34E941EB" w14:textId="77777777" w:rsidR="005C7DC0" w:rsidRDefault="005C7DC0" w:rsidP="009E0BC8"/>
    <w:p w14:paraId="4ED20B51" w14:textId="4292388A" w:rsidR="005C7DC0" w:rsidRPr="005C7DC0" w:rsidRDefault="005C7DC0" w:rsidP="009E0BC8">
      <w:pPr>
        <w:rPr>
          <w:b/>
          <w:bCs/>
        </w:rPr>
      </w:pPr>
      <w:r w:rsidRPr="005C7DC0">
        <w:rPr>
          <w:b/>
          <w:bCs/>
        </w:rPr>
        <w:t>Harmonisering af tilvækstkravene for slagtekyllinger</w:t>
      </w:r>
    </w:p>
    <w:p w14:paraId="5B047860" w14:textId="08C9A4FB" w:rsidR="005C7DC0" w:rsidRDefault="005C7DC0" w:rsidP="009E0BC8">
      <w:r>
        <w:t xml:space="preserve">Ifølge økologiforordningens del II, 1.9.4.1 er det overlagt til de nationale kompetente myndigheder af fastsætte kriterier for </w:t>
      </w:r>
      <w:proofErr w:type="spellStart"/>
      <w:r w:rsidR="00EC2712">
        <w:t>langsomtvoksende</w:t>
      </w:r>
      <w:proofErr w:type="spellEnd"/>
      <w:r>
        <w:t xml:space="preserve"> kyllinger</w:t>
      </w:r>
      <w:r w:rsidR="00EC2712">
        <w:t xml:space="preserve">. Dette har resulteret i store forskelle i tilvækstkravene for økologiske kyllinger på tværs af medlemslandene. F.eks. må en økologisk kylling i Danmark maksimalt vokse 38 g pr. dag, mens kyllingerne i Sverige og Tyskland må vokse 44-45 g pr dag. Forskellene i daglig tilvækst har stor betydning for både økonomien og klimaaftrykket i den økologiske kyllingeproduktion, og med en stigende handel med økologisk kylling indenfor EU bør reglerne harmoniseres bedre. Økologiforordningens basisakt bør derfor ændres, så EU-Kommissionen får beføjelse til, på sigt, at fastsætte fælles minimumskriterier vi gennemførelsesbestemmelser. </w:t>
      </w:r>
    </w:p>
    <w:p w14:paraId="49D8CC2E" w14:textId="77777777" w:rsidR="00EC2712" w:rsidRDefault="00EC2712" w:rsidP="009E0BC8"/>
    <w:p w14:paraId="03F51CB2" w14:textId="07F35112" w:rsidR="00DF2D16" w:rsidRDefault="00DF2D16" w:rsidP="009E0BC8">
      <w:r>
        <w:t xml:space="preserve">Vi har </w:t>
      </w:r>
      <w:r w:rsidR="00EC2712">
        <w:t xml:space="preserve">desuden </w:t>
      </w:r>
      <w:r>
        <w:t xml:space="preserve">følgende </w:t>
      </w:r>
      <w:r w:rsidR="000706DF">
        <w:t xml:space="preserve">konkrete </w:t>
      </w:r>
      <w:r>
        <w:t>bemærkninger til Kommissionens forslag af 16. december 2026:</w:t>
      </w:r>
    </w:p>
    <w:p w14:paraId="591EA4E0" w14:textId="77777777" w:rsidR="005C7DC0" w:rsidRDefault="005C7DC0" w:rsidP="009E0BC8"/>
    <w:p w14:paraId="0A8A53AC" w14:textId="43DAE819" w:rsidR="0073109A" w:rsidRDefault="00E77F72" w:rsidP="0073109A">
      <w:pPr>
        <w:rPr>
          <w:b/>
          <w:bCs/>
        </w:rPr>
      </w:pPr>
      <w:r>
        <w:rPr>
          <w:b/>
          <w:bCs/>
        </w:rPr>
        <w:t>Særlige krav til rengørings- og desinfektionsmidier udgår</w:t>
      </w:r>
      <w:r w:rsidR="00557F8A">
        <w:rPr>
          <w:b/>
          <w:bCs/>
        </w:rPr>
        <w:t xml:space="preserve"> (artikel 24, </w:t>
      </w:r>
      <w:r w:rsidR="00484325">
        <w:rPr>
          <w:b/>
          <w:bCs/>
        </w:rPr>
        <w:t xml:space="preserve">stk. </w:t>
      </w:r>
      <w:r w:rsidR="00557F8A">
        <w:rPr>
          <w:b/>
          <w:bCs/>
        </w:rPr>
        <w:t>1 (g))</w:t>
      </w:r>
    </w:p>
    <w:p w14:paraId="27E3B532" w14:textId="5617976F" w:rsidR="00557F8A" w:rsidRPr="00557F8A" w:rsidRDefault="00557F8A" w:rsidP="00557F8A">
      <w:r>
        <w:t xml:space="preserve">Vi bakker fuldt op om forslaget om, at fjerne kravet om særlige regler </w:t>
      </w:r>
      <w:r w:rsidR="00DF2D16">
        <w:t xml:space="preserve">til </w:t>
      </w:r>
      <w:r w:rsidRPr="00557F8A">
        <w:t xml:space="preserve">rengøring og desinficering i </w:t>
      </w:r>
      <w:r w:rsidR="00DF2D16">
        <w:t xml:space="preserve">økologiske </w:t>
      </w:r>
      <w:r w:rsidRPr="00557F8A">
        <w:t>forarbejdnings- og oplagringsfaciliteter</w:t>
      </w:r>
      <w:r w:rsidR="00064239">
        <w:t xml:space="preserve"> i artikel 24 og de relaterede bestemmelser </w:t>
      </w:r>
      <w:r w:rsidR="005C7DC0">
        <w:t>(del II, IV, V, VII og bilag III)</w:t>
      </w:r>
      <w:r w:rsidRPr="00557F8A">
        <w:t>.</w:t>
      </w:r>
      <w:r w:rsidR="00DF2D16">
        <w:t xml:space="preserve"> </w:t>
      </w:r>
      <w:r w:rsidR="00A16374">
        <w:t>Særlige krav til rengøring og desinfektion til virksomhederne vil være forbundet med store omkostninger og usikkerheder i forbindelse med omstilling, uden at ændringer</w:t>
      </w:r>
      <w:r w:rsidR="00DA56FB">
        <w:t>ne</w:t>
      </w:r>
      <w:r w:rsidR="00A16374">
        <w:t xml:space="preserve"> vil resultere i en tydelig værdi for det økologiske produkt. </w:t>
      </w:r>
      <w:r w:rsidR="00DF2D16">
        <w:t xml:space="preserve">Det vil </w:t>
      </w:r>
      <w:r w:rsidR="00A16374">
        <w:t xml:space="preserve">derfor </w:t>
      </w:r>
      <w:r w:rsidR="00DF2D16">
        <w:t xml:space="preserve">være </w:t>
      </w:r>
      <w:r w:rsidR="00C93905">
        <w:t xml:space="preserve">særdeles </w:t>
      </w:r>
      <w:r w:rsidR="00DF2D16">
        <w:t>positivt, hvis de danske økologiske virksomheder kan forsætte nuværende praksis for rengøring og desinfektion.</w:t>
      </w:r>
    </w:p>
    <w:p w14:paraId="4401A31F" w14:textId="77777777" w:rsidR="00DF2D16" w:rsidRDefault="00DF2D16" w:rsidP="0073109A">
      <w:pPr>
        <w:rPr>
          <w:b/>
          <w:bCs/>
        </w:rPr>
      </w:pPr>
    </w:p>
    <w:p w14:paraId="43137C07" w14:textId="690408DC" w:rsidR="00DF2D16" w:rsidRDefault="000706DF" w:rsidP="0073109A">
      <w:pPr>
        <w:rPr>
          <w:b/>
          <w:bCs/>
        </w:rPr>
      </w:pPr>
      <w:r>
        <w:rPr>
          <w:b/>
          <w:bCs/>
        </w:rPr>
        <w:t>Brug af betegnelser for økologisk produktion (artikel 30)</w:t>
      </w:r>
    </w:p>
    <w:p w14:paraId="6E5CB9D2" w14:textId="10C722ED" w:rsidR="000706DF" w:rsidRDefault="000706DF" w:rsidP="000706DF">
      <w:r>
        <w:t>Vi opfatter ændringsforslaget som en nødvendighed for at sikre overholdelse af EU-reglerne i forbindelse med import fra tredjelande.</w:t>
      </w:r>
      <w:r w:rsidR="00484325">
        <w:t xml:space="preserve"> Vi vurderer ikke, at forslaget konflikter med danske økologiinteresser.</w:t>
      </w:r>
    </w:p>
    <w:p w14:paraId="5DF222A9" w14:textId="77777777" w:rsidR="000706DF" w:rsidRPr="000706DF" w:rsidRDefault="000706DF" w:rsidP="000706DF"/>
    <w:p w14:paraId="504ACA42" w14:textId="74E4196E" w:rsidR="000706DF" w:rsidRPr="00146236" w:rsidRDefault="000706DF" w:rsidP="000706DF">
      <w:r w:rsidRPr="000706DF">
        <w:rPr>
          <w:b/>
          <w:bCs/>
        </w:rPr>
        <w:t>Den Europæiske Unions logo for økologisk produktion</w:t>
      </w:r>
      <w:r>
        <w:rPr>
          <w:b/>
          <w:bCs/>
        </w:rPr>
        <w:t xml:space="preserve"> (artikel 33)</w:t>
      </w:r>
    </w:p>
    <w:p w14:paraId="3A30F1C8" w14:textId="2127857D" w:rsidR="000706DF" w:rsidRPr="000706DF" w:rsidRDefault="000706DF" w:rsidP="000706DF">
      <w:r>
        <w:lastRenderedPageBreak/>
        <w:t xml:space="preserve">Vi opfatter ændringsforslaget som skærpede </w:t>
      </w:r>
      <w:r w:rsidRPr="000706DF">
        <w:t>betingelser for, hvornår EU’s økologilogo må anvendes, især for importerede produkter. Logoet kan nu også bruges på forarbejdede fødevarer og foder, der indeholder importerede ingredienser, som opfylder kravene. Kommissionen får desuden nye beføjelser til at opdatere importkravene med fokus på bæredygtighed, dyrevelfærd og forventninger om minimal forarbejdning</w:t>
      </w:r>
      <w:r>
        <w:t>.</w:t>
      </w:r>
      <w:r w:rsidR="00484325">
        <w:t xml:space="preserve"> Vi vurderer ikke, at forslaget konflikter med danske økologiinteresser.</w:t>
      </w:r>
    </w:p>
    <w:p w14:paraId="0E915D5C" w14:textId="77777777" w:rsidR="000706DF" w:rsidRDefault="000706DF" w:rsidP="000F3269"/>
    <w:p w14:paraId="29A2F79A" w14:textId="77777777" w:rsidR="00F60493" w:rsidRDefault="00F60493" w:rsidP="00F60493">
      <w:pPr>
        <w:rPr>
          <w:b/>
          <w:bCs/>
        </w:rPr>
      </w:pPr>
      <w:r>
        <w:rPr>
          <w:b/>
          <w:bCs/>
        </w:rPr>
        <w:t>Fritagelse af mindre detailbutikker fra krav om certifikat (artikel 35, stk. 8)</w:t>
      </w:r>
    </w:p>
    <w:p w14:paraId="6C018CE9" w14:textId="77777777" w:rsidR="00F60493" w:rsidRPr="00023708" w:rsidRDefault="00F60493" w:rsidP="00F60493">
      <w:r w:rsidRPr="00023708">
        <w:t>Mulighederne for at sælge økologiske varer for mindre detailbutikker forbedres idet mængdekravene hæves fra 5.000 til 10.000 kg økologiske uindpakkede varer</w:t>
      </w:r>
      <w:r>
        <w:t xml:space="preserve"> pr. år</w:t>
      </w:r>
      <w:r w:rsidRPr="00023708">
        <w:t>.</w:t>
      </w:r>
      <w:r>
        <w:t xml:space="preserve"> Vi vurderer ikke, at forslaget konflikter med danske økologiinteresser.</w:t>
      </w:r>
    </w:p>
    <w:p w14:paraId="1287A8CE" w14:textId="77777777" w:rsidR="00F60493" w:rsidRDefault="00F60493" w:rsidP="00F60493">
      <w:pPr>
        <w:rPr>
          <w:b/>
          <w:bCs/>
        </w:rPr>
      </w:pPr>
    </w:p>
    <w:p w14:paraId="79639883" w14:textId="77777777" w:rsidR="00F60493" w:rsidRDefault="00F60493" w:rsidP="00F60493">
      <w:pPr>
        <w:rPr>
          <w:b/>
          <w:bCs/>
        </w:rPr>
      </w:pPr>
      <w:r w:rsidRPr="001547AE">
        <w:rPr>
          <w:b/>
          <w:bCs/>
        </w:rPr>
        <w:t>Gruppecertificering (</w:t>
      </w:r>
      <w:r>
        <w:rPr>
          <w:b/>
          <w:bCs/>
        </w:rPr>
        <w:t>artikel 36 stk. 1</w:t>
      </w:r>
      <w:r w:rsidRPr="001547AE">
        <w:rPr>
          <w:b/>
          <w:bCs/>
        </w:rPr>
        <w:t>)</w:t>
      </w:r>
    </w:p>
    <w:p w14:paraId="7CDEC3D6" w14:textId="77777777" w:rsidR="00F60493" w:rsidRDefault="00F60493" w:rsidP="00F60493">
      <w:r w:rsidRPr="001547AE">
        <w:t xml:space="preserve">Mulighederne for gruppecertificering udvides. </w:t>
      </w:r>
      <w:r>
        <w:t>Gruppecertificering bliver næppe relevant for danske økologer. Vi vurderer ikke, at forslaget konflikter med danske økologiinteresser.</w:t>
      </w:r>
    </w:p>
    <w:p w14:paraId="63B3069C" w14:textId="77777777" w:rsidR="00484325" w:rsidRDefault="00484325" w:rsidP="000F3269"/>
    <w:p w14:paraId="48D14DFF" w14:textId="7A317E8B" w:rsidR="00484325" w:rsidRDefault="00484325" w:rsidP="000F3269">
      <w:pPr>
        <w:rPr>
          <w:b/>
          <w:bCs/>
        </w:rPr>
      </w:pPr>
      <w:r w:rsidRPr="00484325">
        <w:rPr>
          <w:b/>
          <w:bCs/>
        </w:rPr>
        <w:t>Ækvivalen</w:t>
      </w:r>
      <w:r>
        <w:rPr>
          <w:b/>
          <w:bCs/>
        </w:rPr>
        <w:t>s</w:t>
      </w:r>
      <w:r w:rsidRPr="00484325">
        <w:rPr>
          <w:b/>
          <w:bCs/>
        </w:rPr>
        <w:t xml:space="preserve"> i henhold til forordning (EF) nr. 834/2007 (artikel 48, stk. 1)</w:t>
      </w:r>
    </w:p>
    <w:p w14:paraId="32E94B74" w14:textId="09D3CA2C" w:rsidR="00484325" w:rsidRPr="00484325" w:rsidRDefault="00484325" w:rsidP="000F3269">
      <w:r w:rsidRPr="00484325">
        <w:t>Kommissionens</w:t>
      </w:r>
      <w:r>
        <w:t xml:space="preserve"> </w:t>
      </w:r>
      <w:r w:rsidRPr="00484325">
        <w:t>periode til at forhandle ækvivalensaftaler forlænges til 31. december 2036.</w:t>
      </w:r>
      <w:r>
        <w:t xml:space="preserve"> Vi vurderer ikke, at forslaget konflikter med danske økologiinteresser.</w:t>
      </w:r>
    </w:p>
    <w:p w14:paraId="771C8B4F" w14:textId="77777777" w:rsidR="00484325" w:rsidRDefault="00484325" w:rsidP="000F3269"/>
    <w:p w14:paraId="1F11D3D4" w14:textId="3AF5E509" w:rsidR="000706DF" w:rsidRPr="00484325" w:rsidRDefault="00484325" w:rsidP="000F3269">
      <w:pPr>
        <w:rPr>
          <w:b/>
          <w:bCs/>
        </w:rPr>
      </w:pPr>
      <w:r w:rsidRPr="00484325">
        <w:rPr>
          <w:b/>
          <w:bCs/>
        </w:rPr>
        <w:t>Detaljerede produktionsregler, bilag II, del II</w:t>
      </w:r>
      <w:r>
        <w:rPr>
          <w:b/>
          <w:bCs/>
        </w:rPr>
        <w:t>: Regler om animalsk produktion</w:t>
      </w:r>
    </w:p>
    <w:p w14:paraId="26A9D335" w14:textId="77777777" w:rsidR="00484325" w:rsidRDefault="00484325" w:rsidP="000F3269"/>
    <w:p w14:paraId="3C8B4539" w14:textId="1CFFAA3E" w:rsidR="00484325" w:rsidRDefault="00484325" w:rsidP="000F3269">
      <w:r w:rsidRPr="00484325">
        <w:rPr>
          <w:i/>
          <w:iCs/>
        </w:rPr>
        <w:t>1.2.2. Omlægningsperioder for vagtler fastsættes til 5 uger.</w:t>
      </w:r>
      <w:r>
        <w:t xml:space="preserve"> Vi vurderer ikke, at forslaget konflikter med danske økologiinteresser.</w:t>
      </w:r>
    </w:p>
    <w:p w14:paraId="2E9EEE42" w14:textId="77777777" w:rsidR="00484325" w:rsidRDefault="00484325" w:rsidP="000F3269"/>
    <w:p w14:paraId="2183B748" w14:textId="621968D8" w:rsidR="00357EF6" w:rsidRDefault="00357EF6" w:rsidP="000F3269">
      <w:r w:rsidRPr="00357EF6">
        <w:rPr>
          <w:i/>
          <w:iCs/>
        </w:rPr>
        <w:t>1.5.2.5. Kravene om tilbageholdelsestid efter veterinærbehandlinger ensrettes for akvakulturdyr og landlevende dyr.</w:t>
      </w:r>
      <w:r>
        <w:t xml:space="preserve"> Forslaget er enormt positivt for særligt den økologiske æg-sektor og den økologiske mælkeproduktion, idet kravene om ekstra tilbageholdelsestid for produkter bortfalder, hvis man behandler med veterinærlægemidler, der har en generelt fastsat tilbageholdelsestid på nul dage. Med forslaget vender man tilbage til de regler</w:t>
      </w:r>
      <w:r w:rsidR="00DA56FB">
        <w:t>,</w:t>
      </w:r>
      <w:r>
        <w:t xml:space="preserve"> der gjorde sig gældende i den tidligere økologiforordning, hvilket er særdeles hensigtsmæssigt både for dyrevelfærden og for landmændenes økonomi. De gældende regler har været en væsentlig </w:t>
      </w:r>
      <w:r w:rsidR="00D95B52">
        <w:t>barriere</w:t>
      </w:r>
      <w:r>
        <w:t xml:space="preserve"> for udvidelse af den økologiske ægproduktion på tværs af EU</w:t>
      </w:r>
      <w:r w:rsidR="00D95B52">
        <w:t>. Ændringsforslaget har stor betydning for dansk økologi.</w:t>
      </w:r>
    </w:p>
    <w:p w14:paraId="0A42082D" w14:textId="77777777" w:rsidR="00357EF6" w:rsidRDefault="00357EF6" w:rsidP="000F3269"/>
    <w:p w14:paraId="5AA52B76" w14:textId="650D0740" w:rsidR="00D95B52" w:rsidRPr="00D95B52" w:rsidRDefault="00D95B52" w:rsidP="000F3269">
      <w:r w:rsidRPr="00D95B52">
        <w:rPr>
          <w:i/>
          <w:iCs/>
        </w:rPr>
        <w:t>1.9.4.4. Opstaldning af slagtekyllinger.</w:t>
      </w:r>
      <w:r>
        <w:t xml:space="preserve"> Med kommissionens forslag præciseres det, at en slagtekyllingebedrift kan have flere kyllingehuse af 1600 m</w:t>
      </w:r>
      <w:r w:rsidRPr="00D95B52">
        <w:rPr>
          <w:vertAlign w:val="superscript"/>
        </w:rPr>
        <w:t>2</w:t>
      </w:r>
      <w:r>
        <w:t>, og at slagtekyllinger kan opstaldes i en stald uden tilknyttet udeareal, indtil kyllingerne skal have adgang til udearealer i overensstemmelse med deres fysiske kondition. Forslagene er i overensstemmelse med nuværende dansk praksis, og dermed væsentlige for dansk økologi.</w:t>
      </w:r>
    </w:p>
    <w:p w14:paraId="5D31B24D" w14:textId="77777777" w:rsidR="001D6E8D" w:rsidRDefault="001D6E8D" w:rsidP="000F3269"/>
    <w:p w14:paraId="7F8CC8C3" w14:textId="2D499180" w:rsidR="001D6E8D" w:rsidRDefault="001D6E8D" w:rsidP="001D6E8D">
      <w:pPr>
        <w:rPr>
          <w:b/>
          <w:bCs/>
        </w:rPr>
      </w:pPr>
      <w:r w:rsidRPr="00484325">
        <w:rPr>
          <w:b/>
          <w:bCs/>
        </w:rPr>
        <w:t>Detaljerede produktionsregler, bilag II, del II</w:t>
      </w:r>
      <w:r>
        <w:rPr>
          <w:b/>
          <w:bCs/>
        </w:rPr>
        <w:t xml:space="preserve">I: </w:t>
      </w:r>
      <w:r w:rsidRPr="001D6E8D">
        <w:rPr>
          <w:b/>
          <w:bCs/>
        </w:rPr>
        <w:t>Regler om produktion af alger og akvakulturdyr</w:t>
      </w:r>
    </w:p>
    <w:p w14:paraId="435DEC0E" w14:textId="77777777" w:rsidR="001D6E8D" w:rsidRDefault="001D6E8D" w:rsidP="001D6E8D">
      <w:pPr>
        <w:rPr>
          <w:b/>
          <w:bCs/>
        </w:rPr>
      </w:pPr>
    </w:p>
    <w:p w14:paraId="36F081B5" w14:textId="5E500224" w:rsidR="001D6E8D" w:rsidRDefault="001D6E8D" w:rsidP="001D6E8D">
      <w:r w:rsidRPr="00116A53">
        <w:rPr>
          <w:i/>
          <w:iCs/>
        </w:rPr>
        <w:t>3.1.4.2 (f) Tilbageholdelsestid efter veterinærbehandling.</w:t>
      </w:r>
      <w:r>
        <w:rPr>
          <w:b/>
          <w:bCs/>
        </w:rPr>
        <w:t xml:space="preserve"> </w:t>
      </w:r>
      <w:r w:rsidRPr="001D6E8D">
        <w:t>Konsekvensrettelse som følge af ændringer af bilag II, del II 1.5.2.5</w:t>
      </w:r>
      <w:r>
        <w:t>. Vi vurderer ikke, at forslaget konflikter med danske økologiinteresser.</w:t>
      </w:r>
    </w:p>
    <w:p w14:paraId="4727094E" w14:textId="77777777" w:rsidR="001D6E8D" w:rsidRPr="001D6E8D" w:rsidRDefault="001D6E8D" w:rsidP="001D6E8D"/>
    <w:p w14:paraId="40DD200C" w14:textId="77777777" w:rsidR="001D6E8D" w:rsidRDefault="001D6E8D" w:rsidP="000F3269"/>
    <w:p w14:paraId="57F6A7AF" w14:textId="77777777" w:rsidR="00F15C5E" w:rsidRPr="009E0BC8" w:rsidRDefault="009E0BC8" w:rsidP="00F15C5E">
      <w:bookmarkStart w:id="0" w:name="SD_LAN_SincerelyBrev"/>
      <w:r w:rsidRPr="009E0BC8">
        <w:t>Med venlig hilsen</w:t>
      </w:r>
      <w:bookmarkEnd w:id="0"/>
    </w:p>
    <w:p w14:paraId="2C8BCD07" w14:textId="77777777" w:rsidR="00F15C5E" w:rsidRPr="009E0BC8" w:rsidRDefault="00F15C5E" w:rsidP="000F3269"/>
    <w:p w14:paraId="4E29DB36" w14:textId="77777777" w:rsidR="00F15C5E" w:rsidRPr="009E0BC8" w:rsidRDefault="00F15C5E" w:rsidP="000F3269"/>
    <w:p w14:paraId="36CB7631" w14:textId="77777777" w:rsidR="00F15C5E" w:rsidRPr="009E0BC8" w:rsidRDefault="009E0BC8" w:rsidP="00F15C5E">
      <w:pPr>
        <w:pStyle w:val="Normal-AfsenderNavn"/>
        <w:keepNext/>
      </w:pPr>
      <w:bookmarkStart w:id="1" w:name="SD_USR_Name"/>
      <w:r>
        <w:t>Lars Holdensen</w:t>
      </w:r>
      <w:bookmarkEnd w:id="1"/>
    </w:p>
    <w:p w14:paraId="36820BE5" w14:textId="70B70667" w:rsidR="00F15C5E" w:rsidRPr="009E0BC8" w:rsidRDefault="009E0BC8" w:rsidP="00F15C5E">
      <w:pPr>
        <w:pStyle w:val="Normal-Afsenderinfo"/>
        <w:keepNext/>
      </w:pPr>
      <w:bookmarkStart w:id="2" w:name="SD_USR_Title"/>
      <w:bookmarkStart w:id="3" w:name="HIF_SD_USR_Title"/>
      <w:r>
        <w:t>Chefk</w:t>
      </w:r>
      <w:r w:rsidRPr="009E0BC8">
        <w:t>onsulent</w:t>
      </w:r>
      <w:bookmarkEnd w:id="2"/>
    </w:p>
    <w:bookmarkEnd w:id="3"/>
    <w:p w14:paraId="360F1EB8" w14:textId="77777777" w:rsidR="00F15C5E" w:rsidRPr="009E0BC8" w:rsidRDefault="00F15C5E" w:rsidP="00F15C5E">
      <w:pPr>
        <w:pStyle w:val="Normal-Afsenderinfo"/>
        <w:keepNext/>
      </w:pPr>
    </w:p>
    <w:p w14:paraId="7D1A3A1A" w14:textId="426B98AB" w:rsidR="00F15C5E" w:rsidRPr="009E0BC8" w:rsidRDefault="009E0BC8" w:rsidP="00F15C5E">
      <w:pPr>
        <w:pStyle w:val="Normal-Afsenderinfo"/>
        <w:keepNext/>
      </w:pPr>
      <w:bookmarkStart w:id="4" w:name="SD_USR_Department"/>
      <w:bookmarkStart w:id="5" w:name="HIF_SD_USR_Department"/>
      <w:r>
        <w:rPr>
          <w:rFonts w:ascii="Tahoma" w:hAnsi="Tahoma" w:cs="Tahoma"/>
        </w:rPr>
        <w:t>Ø</w:t>
      </w:r>
      <w:r w:rsidRPr="009E0BC8">
        <w:t>kologi</w:t>
      </w:r>
      <w:bookmarkEnd w:id="4"/>
    </w:p>
    <w:bookmarkEnd w:id="5"/>
    <w:p w14:paraId="7233FFAA" w14:textId="77777777" w:rsidR="00F15C5E" w:rsidRPr="009E0BC8" w:rsidRDefault="00F15C5E" w:rsidP="00F15C5E">
      <w:pPr>
        <w:pStyle w:val="Normal-Afsenderinfo"/>
        <w:keepNext/>
      </w:pPr>
    </w:p>
    <w:p w14:paraId="4FE3FF4A" w14:textId="77777777" w:rsidR="00F15C5E" w:rsidRPr="009E0BC8" w:rsidRDefault="009E0BC8" w:rsidP="00F15C5E">
      <w:pPr>
        <w:pStyle w:val="Normal-Afsenderinfo"/>
        <w:keepNext/>
      </w:pPr>
      <w:bookmarkStart w:id="6" w:name="SD_LAN_M"/>
      <w:bookmarkStart w:id="7" w:name="HIF_SD_USR_Mobile"/>
      <w:r w:rsidRPr="009E0BC8">
        <w:t>M</w:t>
      </w:r>
      <w:bookmarkEnd w:id="6"/>
      <w:r w:rsidR="00F15C5E" w:rsidRPr="009E0BC8">
        <w:tab/>
      </w:r>
      <w:bookmarkStart w:id="8" w:name="SD_USR_Mobile"/>
      <w:r w:rsidRPr="009E0BC8">
        <w:t>+45 2178 8633</w:t>
      </w:r>
      <w:bookmarkEnd w:id="8"/>
    </w:p>
    <w:p w14:paraId="78C58E53" w14:textId="77777777" w:rsidR="00027904" w:rsidRPr="009E0BC8" w:rsidRDefault="009E0BC8" w:rsidP="00027904">
      <w:pPr>
        <w:pStyle w:val="Normal-Afsenderinfo"/>
      </w:pPr>
      <w:bookmarkStart w:id="9" w:name="SD_LAN_E"/>
      <w:bookmarkStart w:id="10" w:name="HIF_SD_USR_Email"/>
      <w:bookmarkEnd w:id="7"/>
      <w:r w:rsidRPr="009E0BC8">
        <w:t>E</w:t>
      </w:r>
      <w:bookmarkEnd w:id="9"/>
      <w:r w:rsidR="00F15C5E" w:rsidRPr="009E0BC8">
        <w:tab/>
      </w:r>
      <w:bookmarkStart w:id="11" w:name="SD_USR_Email"/>
      <w:bookmarkEnd w:id="10"/>
      <w:r>
        <w:t>lho@lf.dk</w:t>
      </w:r>
      <w:bookmarkEnd w:id="11"/>
    </w:p>
    <w:sectPr w:rsidR="00027904" w:rsidRPr="009E0BC8" w:rsidSect="00F6450C">
      <w:headerReference w:type="default" r:id="rId9"/>
      <w:footerReference w:type="default" r:id="rId10"/>
      <w:headerReference w:type="first" r:id="rId11"/>
      <w:footerReference w:type="first" r:id="rId12"/>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F3D7" w14:textId="77777777" w:rsidR="009E0BC8" w:rsidRDefault="009E0BC8">
      <w:r>
        <w:separator/>
      </w:r>
    </w:p>
  </w:endnote>
  <w:endnote w:type="continuationSeparator" w:id="0">
    <w:p w14:paraId="3A6BDCD9" w14:textId="77777777" w:rsidR="009E0BC8" w:rsidRDefault="009E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C5A7" w14:textId="77777777" w:rsidR="002B04F1" w:rsidRDefault="00096B0D">
    <w:pPr>
      <w:pStyle w:val="Sidefod"/>
    </w:pPr>
    <w:bookmarkStart w:id="14" w:name="bmkFilename02"/>
    <w:r>
      <w:t xml:space="preserve"> </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FFA4" w14:textId="77777777" w:rsidR="002B04F1" w:rsidRDefault="00096B0D">
    <w:pPr>
      <w:pStyle w:val="Sidefod"/>
    </w:pPr>
    <w:bookmarkStart w:id="23" w:name="bmkFilename"/>
    <w:r>
      <w:t xml:space="preserve"> </w:t>
    </w:r>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618D" w14:textId="77777777" w:rsidR="009E0BC8" w:rsidRDefault="009E0BC8">
      <w:r>
        <w:separator/>
      </w:r>
    </w:p>
  </w:footnote>
  <w:footnote w:type="continuationSeparator" w:id="0">
    <w:p w14:paraId="4574D0D6" w14:textId="77777777" w:rsidR="009E0BC8" w:rsidRDefault="009E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1066" w14:textId="77777777" w:rsidR="00524027" w:rsidRDefault="009E0BC8" w:rsidP="005F0AD0">
    <w:pPr>
      <w:pStyle w:val="Template-DatoogRef"/>
      <w:rPr>
        <w:rStyle w:val="Sidetal"/>
      </w:rPr>
    </w:pPr>
    <w:bookmarkStart w:id="12" w:name="SD_LAN_Page_N1"/>
    <w:r>
      <w:t>Side</w:t>
    </w:r>
    <w:bookmarkEnd w:id="12"/>
    <w:r w:rsidR="00524027">
      <w:rPr>
        <w:rStyle w:val="Sidetal"/>
      </w:rPr>
      <w:t xml:space="preserve"> </w:t>
    </w:r>
    <w:r w:rsidR="00524027">
      <w:rPr>
        <w:rStyle w:val="Sidetal"/>
      </w:rPr>
      <w:fldChar w:fldCharType="begin"/>
    </w:r>
    <w:r w:rsidR="00524027">
      <w:rPr>
        <w:rStyle w:val="Sidetal"/>
      </w:rPr>
      <w:instrText xml:space="preserve"> PAGE </w:instrText>
    </w:r>
    <w:r w:rsidR="00524027">
      <w:rPr>
        <w:rStyle w:val="Sidetal"/>
      </w:rPr>
      <w:fldChar w:fldCharType="separate"/>
    </w:r>
    <w:r w:rsidR="00027904">
      <w:rPr>
        <w:rStyle w:val="Sidetal"/>
      </w:rPr>
      <w:t>2</w:t>
    </w:r>
    <w:r w:rsidR="00524027">
      <w:rPr>
        <w:rStyle w:val="Sidetal"/>
      </w:rPr>
      <w:fldChar w:fldCharType="end"/>
    </w:r>
    <w:r w:rsidR="00524027">
      <w:rPr>
        <w:rStyle w:val="Sidetal"/>
      </w:rPr>
      <w:t xml:space="preserve"> </w:t>
    </w:r>
    <w:bookmarkStart w:id="13" w:name="SD_LAN_Of_N1"/>
    <w:r>
      <w:t>af</w:t>
    </w:r>
    <w:bookmarkEnd w:id="13"/>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CD2A41">
      <w:rPr>
        <w:rStyle w:val="Sidetal"/>
      </w:rPr>
      <w:t>1</w:t>
    </w:r>
    <w:r w:rsidR="00C22B04">
      <w:rPr>
        <w:rStyle w:val="Sidetal"/>
        <w:noProof w:val="0"/>
      </w:rPr>
      <w:fldChar w:fldCharType="end"/>
    </w:r>
  </w:p>
  <w:p w14:paraId="4E5904BA" w14:textId="77777777" w:rsidR="00524027" w:rsidRPr="0098048A" w:rsidRDefault="009E0BC8" w:rsidP="005F0AD0">
    <w:pPr>
      <w:pStyle w:val="Template-DatoogRef"/>
    </w:pPr>
    <w:r>
      <w:drawing>
        <wp:anchor distT="0" distB="0" distL="114300" distR="114300" simplePos="0" relativeHeight="251657216" behindDoc="0" locked="0" layoutInCell="1" allowOverlap="1" wp14:anchorId="45D14AC3" wp14:editId="092DFBA7">
          <wp:simplePos x="0" y="0"/>
          <wp:positionH relativeFrom="page">
            <wp:posOffset>5957570</wp:posOffset>
          </wp:positionH>
          <wp:positionV relativeFrom="page">
            <wp:posOffset>647700</wp:posOffset>
          </wp:positionV>
          <wp:extent cx="1259840" cy="1256665"/>
          <wp:effectExtent l="0" t="0" r="0" b="0"/>
          <wp:wrapNone/>
          <wp:docPr id="1284645201"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45201"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F87A" w14:textId="77777777" w:rsidR="00524027" w:rsidRPr="009E0BC8" w:rsidRDefault="009E0BC8" w:rsidP="00B10951">
    <w:pPr>
      <w:pStyle w:val="Template-DatoogRef"/>
      <w:tabs>
        <w:tab w:val="clear" w:pos="454"/>
        <w:tab w:val="left" w:pos="540"/>
      </w:tabs>
      <w:rPr>
        <w:vanish/>
      </w:rPr>
    </w:pPr>
    <w:bookmarkStart w:id="15" w:name="SD_LAN_Ref"/>
    <w:bookmarkStart w:id="16" w:name="HIF_SD_FLD_Ref"/>
    <w:r w:rsidRPr="009E0BC8">
      <w:rPr>
        <w:vanish/>
      </w:rPr>
      <w:t>Ref</w:t>
    </w:r>
    <w:bookmarkEnd w:id="15"/>
    <w:r w:rsidR="00524027" w:rsidRPr="009E0BC8">
      <w:rPr>
        <w:vanish/>
      </w:rPr>
      <w:tab/>
    </w:r>
    <w:bookmarkStart w:id="17" w:name="SD_FLD_Ref"/>
    <w:bookmarkEnd w:id="17"/>
  </w:p>
  <w:p w14:paraId="43CD32BE" w14:textId="00AA6F77" w:rsidR="005A3DA2" w:rsidRPr="009E0BC8" w:rsidRDefault="009E0BC8" w:rsidP="00B10951">
    <w:pPr>
      <w:pStyle w:val="Template-DatoogRef"/>
      <w:tabs>
        <w:tab w:val="clear" w:pos="454"/>
        <w:tab w:val="left" w:pos="540"/>
      </w:tabs>
    </w:pPr>
    <w:bookmarkStart w:id="18" w:name="SD_LAN_Date"/>
    <w:bookmarkStart w:id="19" w:name="HIF_SD_FLD_DocumentDate"/>
    <w:bookmarkEnd w:id="16"/>
    <w:r w:rsidRPr="009E0BC8">
      <w:t>Dato</w:t>
    </w:r>
    <w:bookmarkEnd w:id="18"/>
    <w:r w:rsidR="005A3DA2" w:rsidRPr="009E0BC8">
      <w:tab/>
    </w:r>
    <w:bookmarkStart w:id="20" w:name="SD_FLD_DocumentDate"/>
    <w:r w:rsidR="00116A53">
      <w:t>5</w:t>
    </w:r>
    <w:r w:rsidRPr="009E0BC8">
      <w:t xml:space="preserve">. </w:t>
    </w:r>
    <w:r w:rsidR="00116A53">
      <w:t>januar</w:t>
    </w:r>
    <w:r w:rsidR="00146236">
      <w:t xml:space="preserve"> 202</w:t>
    </w:r>
    <w:bookmarkEnd w:id="20"/>
    <w:r w:rsidR="00116A53">
      <w:t>6</w:t>
    </w:r>
  </w:p>
  <w:p w14:paraId="3220755F" w14:textId="77777777" w:rsidR="00524027" w:rsidRDefault="009E0BC8" w:rsidP="00B10951">
    <w:pPr>
      <w:pStyle w:val="Template-DatoogRef"/>
      <w:tabs>
        <w:tab w:val="clear" w:pos="454"/>
        <w:tab w:val="left" w:pos="540"/>
      </w:tabs>
      <w:rPr>
        <w:rStyle w:val="Sidetal"/>
      </w:rPr>
    </w:pPr>
    <w:bookmarkStart w:id="21" w:name="SD_LAN_Page"/>
    <w:bookmarkEnd w:id="19"/>
    <w:r>
      <w:t>Side</w:t>
    </w:r>
    <w:bookmarkEnd w:id="21"/>
    <w:r w:rsidR="00524027">
      <w:tab/>
    </w:r>
    <w:r w:rsidR="00524027">
      <w:rPr>
        <w:rStyle w:val="Sidetal"/>
      </w:rPr>
      <w:fldChar w:fldCharType="begin"/>
    </w:r>
    <w:r w:rsidR="00524027">
      <w:rPr>
        <w:rStyle w:val="Sidetal"/>
      </w:rPr>
      <w:instrText xml:space="preserve"> PAGE </w:instrText>
    </w:r>
    <w:r w:rsidR="00524027">
      <w:rPr>
        <w:rStyle w:val="Sidetal"/>
      </w:rPr>
      <w:fldChar w:fldCharType="separate"/>
    </w:r>
    <w:r w:rsidR="00873A61">
      <w:rPr>
        <w:rStyle w:val="Sidetal"/>
      </w:rPr>
      <w:t>1</w:t>
    </w:r>
    <w:r w:rsidR="00524027">
      <w:rPr>
        <w:rStyle w:val="Sidetal"/>
      </w:rPr>
      <w:fldChar w:fldCharType="end"/>
    </w:r>
    <w:r w:rsidR="00524027">
      <w:rPr>
        <w:rStyle w:val="Sidetal"/>
      </w:rPr>
      <w:t xml:space="preserve"> </w:t>
    </w:r>
    <w:bookmarkStart w:id="22" w:name="SD_LAN_Of"/>
    <w:r>
      <w:rPr>
        <w:rStyle w:val="Sidetal"/>
      </w:rPr>
      <w:t>af</w:t>
    </w:r>
    <w:bookmarkEnd w:id="22"/>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873A61">
      <w:rPr>
        <w:rStyle w:val="Sidetal"/>
      </w:rPr>
      <w:t>1</w:t>
    </w:r>
    <w:r w:rsidR="00C22B04">
      <w:rPr>
        <w:rStyle w:val="Sidetal"/>
        <w:noProof w:val="0"/>
      </w:rPr>
      <w:fldChar w:fldCharType="end"/>
    </w:r>
  </w:p>
  <w:p w14:paraId="224388E4" w14:textId="77777777" w:rsidR="00524027" w:rsidRDefault="009E0BC8" w:rsidP="00B46C1D">
    <w:pPr>
      <w:pStyle w:val="Template-DatoogRef"/>
    </w:pPr>
    <w:r>
      <w:drawing>
        <wp:anchor distT="0" distB="0" distL="114300" distR="114300" simplePos="0" relativeHeight="251651584" behindDoc="0" locked="0" layoutInCell="1" allowOverlap="1" wp14:anchorId="055EFFA2" wp14:editId="2881A51F">
          <wp:simplePos x="0" y="0"/>
          <wp:positionH relativeFrom="page">
            <wp:posOffset>6015355</wp:posOffset>
          </wp:positionH>
          <wp:positionV relativeFrom="page">
            <wp:posOffset>8959850</wp:posOffset>
          </wp:positionV>
          <wp:extent cx="1439545" cy="1682750"/>
          <wp:effectExtent l="0" t="0" r="8255" b="0"/>
          <wp:wrapNone/>
          <wp:docPr id="2063754428"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54428"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275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5168" behindDoc="0" locked="0" layoutInCell="1" allowOverlap="1" wp14:anchorId="441BDCDB" wp14:editId="7BF49752">
          <wp:simplePos x="0" y="0"/>
          <wp:positionH relativeFrom="page">
            <wp:posOffset>6022340</wp:posOffset>
          </wp:positionH>
          <wp:positionV relativeFrom="page">
            <wp:posOffset>1511935</wp:posOffset>
          </wp:positionV>
          <wp:extent cx="1297940" cy="2200275"/>
          <wp:effectExtent l="0" t="0" r="0" b="0"/>
          <wp:wrapNone/>
          <wp:docPr id="1307839289"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39289"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60288" behindDoc="0" locked="0" layoutInCell="1" allowOverlap="1" wp14:anchorId="715E15DA" wp14:editId="41795025">
          <wp:simplePos x="0" y="0"/>
          <wp:positionH relativeFrom="page">
            <wp:posOffset>5957570</wp:posOffset>
          </wp:positionH>
          <wp:positionV relativeFrom="page">
            <wp:posOffset>647700</wp:posOffset>
          </wp:positionV>
          <wp:extent cx="1259840" cy="1256665"/>
          <wp:effectExtent l="0" t="0" r="0" b="0"/>
          <wp:wrapNone/>
          <wp:docPr id="263680309"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80309"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6D93CD8"/>
    <w:multiLevelType w:val="multilevel"/>
    <w:tmpl w:val="57E8F124"/>
    <w:lvl w:ilvl="0">
      <w:start w:val="1"/>
      <w:numFmt w:val="decimal"/>
      <w:pStyle w:val="Opstilling-talellerbogst"/>
      <w:lvlText w:val="%1."/>
      <w:lvlJc w:val="left"/>
      <w:pPr>
        <w:ind w:left="397" w:hanging="397"/>
      </w:pPr>
      <w:rPr>
        <w:rFonts w:hint="default"/>
      </w:rPr>
    </w:lvl>
    <w:lvl w:ilvl="1">
      <w:start w:val="1"/>
      <w:numFmt w:val="decimal"/>
      <w:lvlText w:val="%1.%2."/>
      <w:lvlJc w:val="left"/>
      <w:pPr>
        <w:ind w:left="851" w:hanging="454"/>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2552" w:hanging="1134"/>
      </w:pPr>
      <w:rPr>
        <w:rFonts w:hint="default"/>
      </w:rPr>
    </w:lvl>
    <w:lvl w:ilvl="5">
      <w:start w:val="1"/>
      <w:numFmt w:val="decimal"/>
      <w:lvlText w:val="%1.%2.%3.%4.%5.%6."/>
      <w:lvlJc w:val="left"/>
      <w:pPr>
        <w:ind w:left="2722" w:hanging="130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1249AC"/>
    <w:multiLevelType w:val="multilevel"/>
    <w:tmpl w:val="241A77AC"/>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ABC15E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ACB3B03"/>
    <w:multiLevelType w:val="multilevel"/>
    <w:tmpl w:val="27DA1E96"/>
    <w:lvl w:ilvl="0">
      <w:start w:val="1"/>
      <w:numFmt w:val="bullet"/>
      <w:pStyle w:val="Normal-Punktliste"/>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20"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791852298">
    <w:abstractNumId w:val="16"/>
  </w:num>
  <w:num w:numId="2" w16cid:durableId="1528519430">
    <w:abstractNumId w:val="12"/>
  </w:num>
  <w:num w:numId="3" w16cid:durableId="2018731911">
    <w:abstractNumId w:val="15"/>
  </w:num>
  <w:num w:numId="4" w16cid:durableId="442774873">
    <w:abstractNumId w:val="9"/>
  </w:num>
  <w:num w:numId="5" w16cid:durableId="2146192250">
    <w:abstractNumId w:val="7"/>
  </w:num>
  <w:num w:numId="6" w16cid:durableId="1914386887">
    <w:abstractNumId w:val="6"/>
  </w:num>
  <w:num w:numId="7" w16cid:durableId="1942569364">
    <w:abstractNumId w:val="5"/>
  </w:num>
  <w:num w:numId="8" w16cid:durableId="62722169">
    <w:abstractNumId w:val="4"/>
  </w:num>
  <w:num w:numId="9" w16cid:durableId="1521049476">
    <w:abstractNumId w:val="8"/>
  </w:num>
  <w:num w:numId="10" w16cid:durableId="872958183">
    <w:abstractNumId w:val="3"/>
  </w:num>
  <w:num w:numId="11" w16cid:durableId="2085302221">
    <w:abstractNumId w:val="2"/>
  </w:num>
  <w:num w:numId="12" w16cid:durableId="1892568844">
    <w:abstractNumId w:val="1"/>
  </w:num>
  <w:num w:numId="13" w16cid:durableId="1282146829">
    <w:abstractNumId w:val="0"/>
  </w:num>
  <w:num w:numId="14" w16cid:durableId="1325668750">
    <w:abstractNumId w:val="19"/>
  </w:num>
  <w:num w:numId="15" w16cid:durableId="778181896">
    <w:abstractNumId w:val="20"/>
  </w:num>
  <w:num w:numId="16" w16cid:durableId="1254391289">
    <w:abstractNumId w:val="17"/>
  </w:num>
  <w:num w:numId="17" w16cid:durableId="717048602">
    <w:abstractNumId w:val="10"/>
  </w:num>
  <w:num w:numId="18" w16cid:durableId="1905288422">
    <w:abstractNumId w:val="13"/>
  </w:num>
  <w:num w:numId="19" w16cid:durableId="1031303800">
    <w:abstractNumId w:val="18"/>
  </w:num>
  <w:num w:numId="20" w16cid:durableId="594435219">
    <w:abstractNumId w:val="14"/>
  </w:num>
  <w:num w:numId="21" w16cid:durableId="642390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C8"/>
    <w:rsid w:val="000011A5"/>
    <w:rsid w:val="000021E5"/>
    <w:rsid w:val="000035B8"/>
    <w:rsid w:val="00016601"/>
    <w:rsid w:val="00027904"/>
    <w:rsid w:val="0003600F"/>
    <w:rsid w:val="000421D4"/>
    <w:rsid w:val="00051A09"/>
    <w:rsid w:val="00056AC6"/>
    <w:rsid w:val="00062F4D"/>
    <w:rsid w:val="00064239"/>
    <w:rsid w:val="00066058"/>
    <w:rsid w:val="000706DF"/>
    <w:rsid w:val="00080662"/>
    <w:rsid w:val="00096B0D"/>
    <w:rsid w:val="000C519F"/>
    <w:rsid w:val="000D008A"/>
    <w:rsid w:val="000D6E63"/>
    <w:rsid w:val="000F20D5"/>
    <w:rsid w:val="000F3269"/>
    <w:rsid w:val="00111662"/>
    <w:rsid w:val="00116A53"/>
    <w:rsid w:val="0012489C"/>
    <w:rsid w:val="00126E57"/>
    <w:rsid w:val="001400EE"/>
    <w:rsid w:val="00146236"/>
    <w:rsid w:val="00153477"/>
    <w:rsid w:val="001547AE"/>
    <w:rsid w:val="00185F35"/>
    <w:rsid w:val="00192812"/>
    <w:rsid w:val="00192CAE"/>
    <w:rsid w:val="001B007C"/>
    <w:rsid w:val="001C03B7"/>
    <w:rsid w:val="001D44CA"/>
    <w:rsid w:val="001D6079"/>
    <w:rsid w:val="001D6E8D"/>
    <w:rsid w:val="001E5D33"/>
    <w:rsid w:val="001F37C7"/>
    <w:rsid w:val="00202882"/>
    <w:rsid w:val="002171DE"/>
    <w:rsid w:val="002418AF"/>
    <w:rsid w:val="002446C4"/>
    <w:rsid w:val="00257B1D"/>
    <w:rsid w:val="00264864"/>
    <w:rsid w:val="00296404"/>
    <w:rsid w:val="002B04F1"/>
    <w:rsid w:val="002B333A"/>
    <w:rsid w:val="002C5CA8"/>
    <w:rsid w:val="002E3181"/>
    <w:rsid w:val="002E326D"/>
    <w:rsid w:val="002E6355"/>
    <w:rsid w:val="002F2D9E"/>
    <w:rsid w:val="00310532"/>
    <w:rsid w:val="003319A5"/>
    <w:rsid w:val="003322DA"/>
    <w:rsid w:val="00333F9E"/>
    <w:rsid w:val="00344252"/>
    <w:rsid w:val="0034562A"/>
    <w:rsid w:val="0034673A"/>
    <w:rsid w:val="00350BCE"/>
    <w:rsid w:val="0035212E"/>
    <w:rsid w:val="00357EF6"/>
    <w:rsid w:val="00365A96"/>
    <w:rsid w:val="00381378"/>
    <w:rsid w:val="003E6170"/>
    <w:rsid w:val="00423F85"/>
    <w:rsid w:val="004262A3"/>
    <w:rsid w:val="0043074C"/>
    <w:rsid w:val="00442075"/>
    <w:rsid w:val="00484325"/>
    <w:rsid w:val="00485A71"/>
    <w:rsid w:val="004867F5"/>
    <w:rsid w:val="004B06B2"/>
    <w:rsid w:val="004F0651"/>
    <w:rsid w:val="005001B3"/>
    <w:rsid w:val="00504494"/>
    <w:rsid w:val="00507099"/>
    <w:rsid w:val="00524027"/>
    <w:rsid w:val="0052635B"/>
    <w:rsid w:val="00543D1C"/>
    <w:rsid w:val="00545F55"/>
    <w:rsid w:val="00557F8A"/>
    <w:rsid w:val="00564020"/>
    <w:rsid w:val="00564A09"/>
    <w:rsid w:val="00570BB3"/>
    <w:rsid w:val="0057135B"/>
    <w:rsid w:val="00574F04"/>
    <w:rsid w:val="005802EE"/>
    <w:rsid w:val="00580616"/>
    <w:rsid w:val="00591040"/>
    <w:rsid w:val="005A3DA2"/>
    <w:rsid w:val="005A4CD6"/>
    <w:rsid w:val="005B4A5D"/>
    <w:rsid w:val="005C7DC0"/>
    <w:rsid w:val="005E179D"/>
    <w:rsid w:val="005E6CB9"/>
    <w:rsid w:val="005F0AD0"/>
    <w:rsid w:val="005F2B36"/>
    <w:rsid w:val="00630A5E"/>
    <w:rsid w:val="00632D5E"/>
    <w:rsid w:val="00667817"/>
    <w:rsid w:val="006769ED"/>
    <w:rsid w:val="006841C8"/>
    <w:rsid w:val="006A42AC"/>
    <w:rsid w:val="006B29B6"/>
    <w:rsid w:val="006C56C2"/>
    <w:rsid w:val="006D204A"/>
    <w:rsid w:val="006E694D"/>
    <w:rsid w:val="00710C08"/>
    <w:rsid w:val="0072025D"/>
    <w:rsid w:val="00720F58"/>
    <w:rsid w:val="0073109A"/>
    <w:rsid w:val="00736658"/>
    <w:rsid w:val="00752E7D"/>
    <w:rsid w:val="0079338B"/>
    <w:rsid w:val="00793A5E"/>
    <w:rsid w:val="007955B4"/>
    <w:rsid w:val="007A485D"/>
    <w:rsid w:val="007D3C0A"/>
    <w:rsid w:val="008100AD"/>
    <w:rsid w:val="00825C68"/>
    <w:rsid w:val="00852A4A"/>
    <w:rsid w:val="008560DE"/>
    <w:rsid w:val="0086009C"/>
    <w:rsid w:val="00863559"/>
    <w:rsid w:val="0086398B"/>
    <w:rsid w:val="00873A61"/>
    <w:rsid w:val="00880CB0"/>
    <w:rsid w:val="00882E64"/>
    <w:rsid w:val="00886B29"/>
    <w:rsid w:val="008C4361"/>
    <w:rsid w:val="008E725D"/>
    <w:rsid w:val="008F40A2"/>
    <w:rsid w:val="008F5CDB"/>
    <w:rsid w:val="00910F70"/>
    <w:rsid w:val="00920FC0"/>
    <w:rsid w:val="00930E78"/>
    <w:rsid w:val="009508BA"/>
    <w:rsid w:val="009642B0"/>
    <w:rsid w:val="0098048A"/>
    <w:rsid w:val="009A06B6"/>
    <w:rsid w:val="009A6CED"/>
    <w:rsid w:val="009A7567"/>
    <w:rsid w:val="009C3A4A"/>
    <w:rsid w:val="009D2635"/>
    <w:rsid w:val="009D3340"/>
    <w:rsid w:val="009D7DE4"/>
    <w:rsid w:val="009E0BC8"/>
    <w:rsid w:val="009F27A2"/>
    <w:rsid w:val="00A16374"/>
    <w:rsid w:val="00A54257"/>
    <w:rsid w:val="00A60EFB"/>
    <w:rsid w:val="00A62032"/>
    <w:rsid w:val="00A65530"/>
    <w:rsid w:val="00A71AD5"/>
    <w:rsid w:val="00A9634D"/>
    <w:rsid w:val="00AA152B"/>
    <w:rsid w:val="00AA6CAE"/>
    <w:rsid w:val="00AB3D33"/>
    <w:rsid w:val="00AB69F0"/>
    <w:rsid w:val="00AD02EE"/>
    <w:rsid w:val="00AD2536"/>
    <w:rsid w:val="00AF7D75"/>
    <w:rsid w:val="00B10951"/>
    <w:rsid w:val="00B172E1"/>
    <w:rsid w:val="00B24CF1"/>
    <w:rsid w:val="00B46C1D"/>
    <w:rsid w:val="00B46D34"/>
    <w:rsid w:val="00B55410"/>
    <w:rsid w:val="00B80BB7"/>
    <w:rsid w:val="00B86F03"/>
    <w:rsid w:val="00B9610D"/>
    <w:rsid w:val="00B97408"/>
    <w:rsid w:val="00BA2C8D"/>
    <w:rsid w:val="00BA4998"/>
    <w:rsid w:val="00BA56DF"/>
    <w:rsid w:val="00BC3C7C"/>
    <w:rsid w:val="00BD2777"/>
    <w:rsid w:val="00BD3512"/>
    <w:rsid w:val="00BD35D4"/>
    <w:rsid w:val="00BE651A"/>
    <w:rsid w:val="00BE7FBE"/>
    <w:rsid w:val="00C22B04"/>
    <w:rsid w:val="00C26A25"/>
    <w:rsid w:val="00C425CC"/>
    <w:rsid w:val="00C52A59"/>
    <w:rsid w:val="00C67CAD"/>
    <w:rsid w:val="00C72226"/>
    <w:rsid w:val="00C769F5"/>
    <w:rsid w:val="00C77BB1"/>
    <w:rsid w:val="00C81E3F"/>
    <w:rsid w:val="00C93905"/>
    <w:rsid w:val="00CA0509"/>
    <w:rsid w:val="00CA1A06"/>
    <w:rsid w:val="00CB2C21"/>
    <w:rsid w:val="00CB3973"/>
    <w:rsid w:val="00CC1723"/>
    <w:rsid w:val="00CC4123"/>
    <w:rsid w:val="00CC6637"/>
    <w:rsid w:val="00CD2A41"/>
    <w:rsid w:val="00CF367C"/>
    <w:rsid w:val="00D2079F"/>
    <w:rsid w:val="00D27834"/>
    <w:rsid w:val="00D3791D"/>
    <w:rsid w:val="00D40AC8"/>
    <w:rsid w:val="00D6015A"/>
    <w:rsid w:val="00D77AEF"/>
    <w:rsid w:val="00D95B52"/>
    <w:rsid w:val="00DA2FDA"/>
    <w:rsid w:val="00DA56FB"/>
    <w:rsid w:val="00DC3E1B"/>
    <w:rsid w:val="00DC4955"/>
    <w:rsid w:val="00DD3B88"/>
    <w:rsid w:val="00DD572A"/>
    <w:rsid w:val="00DE6A38"/>
    <w:rsid w:val="00DE6B67"/>
    <w:rsid w:val="00DF2D16"/>
    <w:rsid w:val="00DF4463"/>
    <w:rsid w:val="00E0163A"/>
    <w:rsid w:val="00E1331B"/>
    <w:rsid w:val="00E14B72"/>
    <w:rsid w:val="00E649FA"/>
    <w:rsid w:val="00E77EF6"/>
    <w:rsid w:val="00E77F72"/>
    <w:rsid w:val="00E84A08"/>
    <w:rsid w:val="00E9513F"/>
    <w:rsid w:val="00EA6FCA"/>
    <w:rsid w:val="00EB4DB5"/>
    <w:rsid w:val="00EC093F"/>
    <w:rsid w:val="00EC2712"/>
    <w:rsid w:val="00EC2F7F"/>
    <w:rsid w:val="00EC40E6"/>
    <w:rsid w:val="00EC4708"/>
    <w:rsid w:val="00ED2A40"/>
    <w:rsid w:val="00EF0CC7"/>
    <w:rsid w:val="00EF1556"/>
    <w:rsid w:val="00EF36FB"/>
    <w:rsid w:val="00EF7BE7"/>
    <w:rsid w:val="00F15C5E"/>
    <w:rsid w:val="00F20CFC"/>
    <w:rsid w:val="00F231CE"/>
    <w:rsid w:val="00F31779"/>
    <w:rsid w:val="00F354D3"/>
    <w:rsid w:val="00F60493"/>
    <w:rsid w:val="00F611F9"/>
    <w:rsid w:val="00F6450C"/>
    <w:rsid w:val="00F6757D"/>
    <w:rsid w:val="00F82D3E"/>
    <w:rsid w:val="00FA62CB"/>
    <w:rsid w:val="00FC3857"/>
    <w:rsid w:val="00FF063F"/>
    <w:rsid w:val="00FF0A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47055"/>
  <w15:docId w15:val="{0EF1BE82-F805-4995-ACD5-4DB60000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8" w:unhideWhenUsed="1"/>
    <w:lsdException w:name="macro" w:semiHidden="1" w:uiPriority="9" w:unhideWhenUsed="1"/>
    <w:lsdException w:name="toa heading" w:semiHidden="1" w:uiPriority="8"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semiHidden="1"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62A"/>
    <w:pPr>
      <w:spacing w:line="280" w:lineRule="atLeast"/>
    </w:pPr>
    <w:rPr>
      <w:rFonts w:ascii="Arial" w:hAnsi="Arial"/>
      <w:sz w:val="18"/>
      <w:szCs w:val="24"/>
      <w:lang w:eastAsia="en-US"/>
    </w:rPr>
  </w:style>
  <w:style w:type="paragraph" w:styleId="Overskrift1">
    <w:name w:val="heading 1"/>
    <w:basedOn w:val="Normal"/>
    <w:next w:val="Normal"/>
    <w:uiPriority w:val="1"/>
    <w:qFormat/>
    <w:rsid w:val="0098048A"/>
    <w:pPr>
      <w:outlineLvl w:val="0"/>
    </w:pPr>
    <w:rPr>
      <w:rFonts w:cs="Arial"/>
      <w:b/>
      <w:bCs/>
      <w:szCs w:val="32"/>
    </w:rPr>
  </w:style>
  <w:style w:type="paragraph" w:styleId="Overskrift2">
    <w:name w:val="heading 2"/>
    <w:basedOn w:val="Normal"/>
    <w:next w:val="Normal"/>
    <w:uiPriority w:val="1"/>
    <w:qFormat/>
    <w:rsid w:val="0098048A"/>
    <w:pPr>
      <w:outlineLvl w:val="1"/>
    </w:pPr>
    <w:rPr>
      <w:rFonts w:cs="Arial"/>
      <w:b/>
      <w:bCs/>
      <w:iCs/>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
    <w:semiHidden/>
    <w:rsid w:val="005802EE"/>
    <w:pPr>
      <w:spacing w:after="120"/>
      <w:ind w:left="1440" w:right="1440"/>
    </w:pPr>
  </w:style>
  <w:style w:type="paragraph" w:styleId="Brdtekst">
    <w:name w:val="Body Text"/>
    <w:basedOn w:val="Normal"/>
    <w:uiPriority w:val="9"/>
    <w:semiHidden/>
    <w:rsid w:val="005802EE"/>
    <w:pPr>
      <w:spacing w:after="120"/>
    </w:pPr>
  </w:style>
  <w:style w:type="paragraph" w:styleId="Brdtekst2">
    <w:name w:val="Body Text 2"/>
    <w:basedOn w:val="Normal"/>
    <w:uiPriority w:val="9"/>
    <w:semiHidden/>
    <w:rsid w:val="005802EE"/>
    <w:pPr>
      <w:spacing w:after="120" w:line="480" w:lineRule="auto"/>
    </w:pPr>
  </w:style>
  <w:style w:type="paragraph" w:styleId="Brdtekst3">
    <w:name w:val="Body Text 3"/>
    <w:basedOn w:val="Normal"/>
    <w:uiPriority w:val="9"/>
    <w:semiHidden/>
    <w:rsid w:val="005802EE"/>
    <w:pPr>
      <w:spacing w:after="120"/>
    </w:pPr>
    <w:rPr>
      <w:sz w:val="16"/>
      <w:szCs w:val="16"/>
    </w:rPr>
  </w:style>
  <w:style w:type="paragraph" w:styleId="Brdtekst-frstelinjeindrykning1">
    <w:name w:val="Body Text First Indent"/>
    <w:basedOn w:val="Brdtekst"/>
    <w:uiPriority w:val="9"/>
    <w:semiHidden/>
    <w:rsid w:val="005802EE"/>
    <w:pPr>
      <w:ind w:firstLine="210"/>
    </w:pPr>
  </w:style>
  <w:style w:type="paragraph" w:styleId="Brdtekstindrykning">
    <w:name w:val="Body Text Indent"/>
    <w:basedOn w:val="Normal"/>
    <w:uiPriority w:val="9"/>
    <w:semiHidden/>
    <w:rsid w:val="005802EE"/>
    <w:pPr>
      <w:spacing w:after="120"/>
      <w:ind w:left="283"/>
    </w:pPr>
  </w:style>
  <w:style w:type="paragraph" w:styleId="Brdtekst-frstelinjeindrykning2">
    <w:name w:val="Body Text First Indent 2"/>
    <w:basedOn w:val="Brdtekstindrykning"/>
    <w:uiPriority w:val="9"/>
    <w:semiHidden/>
    <w:rsid w:val="005802EE"/>
    <w:pPr>
      <w:ind w:firstLine="210"/>
    </w:pPr>
  </w:style>
  <w:style w:type="paragraph" w:styleId="Brdtekstindrykning2">
    <w:name w:val="Body Text Indent 2"/>
    <w:basedOn w:val="Normal"/>
    <w:uiPriority w:val="9"/>
    <w:semiHidden/>
    <w:rsid w:val="005802EE"/>
    <w:pPr>
      <w:spacing w:after="120" w:line="480" w:lineRule="auto"/>
      <w:ind w:left="283"/>
    </w:pPr>
  </w:style>
  <w:style w:type="paragraph" w:styleId="Brdtekstindrykning3">
    <w:name w:val="Body Text Indent 3"/>
    <w:basedOn w:val="Normal"/>
    <w:uiPriority w:val="9"/>
    <w:semiHidden/>
    <w:rsid w:val="005802EE"/>
    <w:pPr>
      <w:spacing w:after="120"/>
      <w:ind w:left="283"/>
    </w:pPr>
    <w:rPr>
      <w:sz w:val="16"/>
      <w:szCs w:val="16"/>
    </w:rPr>
  </w:style>
  <w:style w:type="paragraph" w:styleId="Billedtekst">
    <w:name w:val="caption"/>
    <w:basedOn w:val="Normal"/>
    <w:next w:val="Normal"/>
    <w:uiPriority w:val="9"/>
    <w:semiHidden/>
    <w:qFormat/>
    <w:rsid w:val="005802EE"/>
    <w:rPr>
      <w:b/>
      <w:bCs/>
      <w:sz w:val="16"/>
      <w:szCs w:val="20"/>
    </w:rPr>
  </w:style>
  <w:style w:type="paragraph" w:styleId="Sluthilsen">
    <w:name w:val="Closing"/>
    <w:basedOn w:val="Normal"/>
    <w:uiPriority w:val="9"/>
    <w:semiHidden/>
    <w:rsid w:val="005802EE"/>
    <w:pPr>
      <w:ind w:left="4252"/>
    </w:pPr>
  </w:style>
  <w:style w:type="paragraph" w:styleId="Dato">
    <w:name w:val="Date"/>
    <w:basedOn w:val="Normal"/>
    <w:next w:val="Normal"/>
    <w:uiPriority w:val="9"/>
    <w:semiHidden/>
    <w:rsid w:val="005802EE"/>
  </w:style>
  <w:style w:type="paragraph" w:styleId="Mailsignatur">
    <w:name w:val="E-mail Signature"/>
    <w:basedOn w:val="Normal"/>
    <w:uiPriority w:val="9"/>
    <w:semiHidden/>
    <w:rsid w:val="005802EE"/>
  </w:style>
  <w:style w:type="character" w:styleId="Fremhv">
    <w:name w:val="Emphasis"/>
    <w:uiPriority w:val="9"/>
    <w:semiHidden/>
    <w:qFormat/>
    <w:rsid w:val="005802EE"/>
    <w:rPr>
      <w:i/>
      <w:iCs/>
    </w:rPr>
  </w:style>
  <w:style w:type="character" w:styleId="Slutnotehenvisning">
    <w:name w:val="endnote reference"/>
    <w:uiPriority w:val="9"/>
    <w:semiHidden/>
    <w:rsid w:val="00062F4D"/>
    <w:rPr>
      <w:rFonts w:ascii="Arial" w:hAnsi="Arial"/>
      <w:sz w:val="14"/>
      <w:vertAlign w:val="superscript"/>
    </w:rPr>
  </w:style>
  <w:style w:type="paragraph" w:styleId="Slutnotetekst">
    <w:name w:val="endnote text"/>
    <w:basedOn w:val="Normal"/>
    <w:uiPriority w:val="9"/>
    <w:semiHidden/>
    <w:rsid w:val="005802EE"/>
    <w:pPr>
      <w:spacing w:line="180" w:lineRule="atLeast"/>
    </w:pPr>
    <w:rPr>
      <w:sz w:val="14"/>
      <w:szCs w:val="20"/>
    </w:rPr>
  </w:style>
  <w:style w:type="paragraph" w:styleId="Modtageradresse">
    <w:name w:val="envelope address"/>
    <w:basedOn w:val="Normal"/>
    <w:uiPriority w:val="9"/>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uiPriority w:val="9"/>
    <w:semiHidden/>
    <w:rsid w:val="005802EE"/>
    <w:rPr>
      <w:rFonts w:cs="Arial"/>
      <w:szCs w:val="20"/>
    </w:rPr>
  </w:style>
  <w:style w:type="character" w:styleId="Fodnotehenvisning">
    <w:name w:val="footnote reference"/>
    <w:uiPriority w:val="9"/>
    <w:semiHidden/>
    <w:rsid w:val="00062F4D"/>
    <w:rPr>
      <w:rFonts w:ascii="Arial" w:hAnsi="Arial"/>
      <w:sz w:val="14"/>
      <w:vertAlign w:val="superscript"/>
    </w:rPr>
  </w:style>
  <w:style w:type="paragraph" w:styleId="Fodnotetekst">
    <w:name w:val="footnote text"/>
    <w:basedOn w:val="Normal"/>
    <w:uiPriority w:val="9"/>
    <w:semiHidden/>
    <w:rsid w:val="005802EE"/>
    <w:pPr>
      <w:spacing w:line="180" w:lineRule="atLeast"/>
    </w:pPr>
    <w:rPr>
      <w:sz w:val="14"/>
      <w:szCs w:val="20"/>
    </w:rPr>
  </w:style>
  <w:style w:type="character" w:styleId="HTML-akronym">
    <w:name w:val="HTML Acronym"/>
    <w:basedOn w:val="Standardskrifttypeiafsnit"/>
    <w:uiPriority w:val="9"/>
    <w:semiHidden/>
    <w:rsid w:val="005802EE"/>
  </w:style>
  <w:style w:type="paragraph" w:styleId="HTML-adresse">
    <w:name w:val="HTML Address"/>
    <w:basedOn w:val="Normal"/>
    <w:uiPriority w:val="9"/>
    <w:semiHidden/>
    <w:rsid w:val="005802EE"/>
    <w:rPr>
      <w:i/>
      <w:iCs/>
    </w:rPr>
  </w:style>
  <w:style w:type="character" w:styleId="HTML-citat">
    <w:name w:val="HTML Cite"/>
    <w:uiPriority w:val="9"/>
    <w:semiHidden/>
    <w:rsid w:val="005802EE"/>
    <w:rPr>
      <w:i/>
      <w:iCs/>
    </w:rPr>
  </w:style>
  <w:style w:type="character" w:styleId="HTML-kode">
    <w:name w:val="HTML Code"/>
    <w:uiPriority w:val="9"/>
    <w:semiHidden/>
    <w:rsid w:val="005802EE"/>
    <w:rPr>
      <w:rFonts w:ascii="Courier New" w:hAnsi="Courier New" w:cs="Courier New"/>
      <w:sz w:val="20"/>
      <w:szCs w:val="20"/>
    </w:rPr>
  </w:style>
  <w:style w:type="character" w:styleId="HTML-definition">
    <w:name w:val="HTML Definition"/>
    <w:uiPriority w:val="9"/>
    <w:semiHidden/>
    <w:rsid w:val="005802EE"/>
    <w:rPr>
      <w:i/>
      <w:iCs/>
    </w:rPr>
  </w:style>
  <w:style w:type="character" w:styleId="HTML-tastatur">
    <w:name w:val="HTML Keyboard"/>
    <w:uiPriority w:val="9"/>
    <w:semiHidden/>
    <w:rsid w:val="005802EE"/>
    <w:rPr>
      <w:rFonts w:ascii="Courier New" w:hAnsi="Courier New" w:cs="Courier New"/>
      <w:sz w:val="20"/>
      <w:szCs w:val="20"/>
    </w:rPr>
  </w:style>
  <w:style w:type="paragraph" w:styleId="FormateretHTML">
    <w:name w:val="HTML Preformatted"/>
    <w:basedOn w:val="Normal"/>
    <w:uiPriority w:val="9"/>
    <w:semiHidden/>
    <w:rsid w:val="005802EE"/>
    <w:rPr>
      <w:rFonts w:ascii="Courier New" w:hAnsi="Courier New" w:cs="Courier New"/>
      <w:szCs w:val="20"/>
    </w:rPr>
  </w:style>
  <w:style w:type="character" w:styleId="HTML-eksempel">
    <w:name w:val="HTML Sample"/>
    <w:uiPriority w:val="9"/>
    <w:semiHidden/>
    <w:rsid w:val="005802EE"/>
    <w:rPr>
      <w:rFonts w:ascii="Courier New" w:hAnsi="Courier New" w:cs="Courier New"/>
    </w:rPr>
  </w:style>
  <w:style w:type="character" w:styleId="HTML-skrivemaskine">
    <w:name w:val="HTML Typewriter"/>
    <w:uiPriority w:val="9"/>
    <w:semiHidden/>
    <w:rsid w:val="005802EE"/>
    <w:rPr>
      <w:rFonts w:ascii="Courier New" w:hAnsi="Courier New" w:cs="Courier New"/>
      <w:sz w:val="20"/>
      <w:szCs w:val="20"/>
    </w:rPr>
  </w:style>
  <w:style w:type="character" w:styleId="HTML-variabel">
    <w:name w:val="HTML Variable"/>
    <w:uiPriority w:val="9"/>
    <w:semiHidden/>
    <w:rsid w:val="005802EE"/>
    <w:rPr>
      <w:i/>
      <w:iCs/>
    </w:rPr>
  </w:style>
  <w:style w:type="character" w:styleId="Linjenummer">
    <w:name w:val="line number"/>
    <w:basedOn w:val="Standardskrifttypeiafsnit"/>
    <w:uiPriority w:val="9"/>
    <w:semiHidden/>
    <w:rsid w:val="005802EE"/>
  </w:style>
  <w:style w:type="paragraph" w:styleId="Liste">
    <w:name w:val="List"/>
    <w:basedOn w:val="Normal"/>
    <w:uiPriority w:val="9"/>
    <w:semiHidden/>
    <w:rsid w:val="005802EE"/>
    <w:pPr>
      <w:ind w:left="283" w:hanging="283"/>
    </w:pPr>
  </w:style>
  <w:style w:type="paragraph" w:styleId="Liste2">
    <w:name w:val="List 2"/>
    <w:basedOn w:val="Normal"/>
    <w:uiPriority w:val="9"/>
    <w:semiHidden/>
    <w:rsid w:val="005802EE"/>
    <w:pPr>
      <w:ind w:left="566" w:hanging="283"/>
    </w:pPr>
  </w:style>
  <w:style w:type="paragraph" w:styleId="Liste3">
    <w:name w:val="List 3"/>
    <w:basedOn w:val="Normal"/>
    <w:uiPriority w:val="9"/>
    <w:semiHidden/>
    <w:rsid w:val="005802EE"/>
    <w:pPr>
      <w:ind w:left="849" w:hanging="283"/>
    </w:pPr>
  </w:style>
  <w:style w:type="paragraph" w:styleId="Liste4">
    <w:name w:val="List 4"/>
    <w:basedOn w:val="Normal"/>
    <w:uiPriority w:val="9"/>
    <w:semiHidden/>
    <w:rsid w:val="005802EE"/>
    <w:pPr>
      <w:ind w:left="1132" w:hanging="283"/>
    </w:pPr>
  </w:style>
  <w:style w:type="paragraph" w:styleId="Liste5">
    <w:name w:val="List 5"/>
    <w:basedOn w:val="Normal"/>
    <w:uiPriority w:val="9"/>
    <w:semiHidden/>
    <w:rsid w:val="005802EE"/>
    <w:pPr>
      <w:ind w:left="1415" w:hanging="283"/>
    </w:pPr>
  </w:style>
  <w:style w:type="paragraph" w:styleId="Opstilling-punkttegn">
    <w:name w:val="List Bullet"/>
    <w:basedOn w:val="Normal"/>
    <w:uiPriority w:val="2"/>
    <w:qFormat/>
    <w:rsid w:val="0034562A"/>
    <w:pPr>
      <w:numPr>
        <w:numId w:val="20"/>
      </w:numPr>
    </w:pPr>
    <w:rPr>
      <w:sz w:val="20"/>
    </w:rPr>
  </w:style>
  <w:style w:type="paragraph" w:styleId="Opstilling-punkttegn2">
    <w:name w:val="List Bullet 2"/>
    <w:basedOn w:val="Normal"/>
    <w:uiPriority w:val="9"/>
    <w:semiHidden/>
    <w:rsid w:val="005802EE"/>
    <w:pPr>
      <w:numPr>
        <w:numId w:val="5"/>
      </w:numPr>
    </w:pPr>
  </w:style>
  <w:style w:type="paragraph" w:styleId="Opstilling-punkttegn3">
    <w:name w:val="List Bullet 3"/>
    <w:basedOn w:val="Normal"/>
    <w:uiPriority w:val="9"/>
    <w:semiHidden/>
    <w:rsid w:val="005802EE"/>
    <w:pPr>
      <w:numPr>
        <w:numId w:val="6"/>
      </w:numPr>
    </w:pPr>
  </w:style>
  <w:style w:type="paragraph" w:styleId="Opstilling-punkttegn4">
    <w:name w:val="List Bullet 4"/>
    <w:basedOn w:val="Normal"/>
    <w:uiPriority w:val="9"/>
    <w:semiHidden/>
    <w:rsid w:val="005802EE"/>
    <w:pPr>
      <w:numPr>
        <w:numId w:val="7"/>
      </w:numPr>
    </w:pPr>
  </w:style>
  <w:style w:type="paragraph" w:styleId="Opstilling-punkttegn5">
    <w:name w:val="List Bullet 5"/>
    <w:basedOn w:val="Normal"/>
    <w:uiPriority w:val="9"/>
    <w:semiHidden/>
    <w:rsid w:val="005802EE"/>
    <w:pPr>
      <w:numPr>
        <w:numId w:val="8"/>
      </w:numPr>
    </w:pPr>
  </w:style>
  <w:style w:type="paragraph" w:styleId="Opstilling-forts">
    <w:name w:val="List Continue"/>
    <w:basedOn w:val="Normal"/>
    <w:uiPriority w:val="9"/>
    <w:semiHidden/>
    <w:rsid w:val="005802EE"/>
    <w:pPr>
      <w:spacing w:after="120"/>
      <w:ind w:left="283"/>
    </w:pPr>
  </w:style>
  <w:style w:type="paragraph" w:styleId="Opstilling-forts2">
    <w:name w:val="List Continue 2"/>
    <w:basedOn w:val="Normal"/>
    <w:uiPriority w:val="9"/>
    <w:semiHidden/>
    <w:rsid w:val="005802EE"/>
    <w:pPr>
      <w:spacing w:after="120"/>
      <w:ind w:left="566"/>
    </w:pPr>
  </w:style>
  <w:style w:type="paragraph" w:styleId="Opstilling-forts3">
    <w:name w:val="List Continue 3"/>
    <w:basedOn w:val="Normal"/>
    <w:uiPriority w:val="9"/>
    <w:semiHidden/>
    <w:rsid w:val="005802EE"/>
    <w:pPr>
      <w:spacing w:after="120"/>
      <w:ind w:left="849"/>
    </w:pPr>
  </w:style>
  <w:style w:type="paragraph" w:styleId="Opstilling-forts4">
    <w:name w:val="List Continue 4"/>
    <w:basedOn w:val="Normal"/>
    <w:uiPriority w:val="9"/>
    <w:semiHidden/>
    <w:rsid w:val="005802EE"/>
    <w:pPr>
      <w:spacing w:after="120"/>
      <w:ind w:left="1132"/>
    </w:pPr>
  </w:style>
  <w:style w:type="paragraph" w:styleId="Opstilling-forts5">
    <w:name w:val="List Continue 5"/>
    <w:basedOn w:val="Normal"/>
    <w:uiPriority w:val="9"/>
    <w:semiHidden/>
    <w:rsid w:val="005802EE"/>
    <w:pPr>
      <w:spacing w:after="120"/>
      <w:ind w:left="1415"/>
    </w:pPr>
  </w:style>
  <w:style w:type="paragraph" w:styleId="Opstilling-talellerbogst">
    <w:name w:val="List Number"/>
    <w:basedOn w:val="Normal"/>
    <w:uiPriority w:val="2"/>
    <w:qFormat/>
    <w:rsid w:val="0034562A"/>
    <w:pPr>
      <w:numPr>
        <w:numId w:val="21"/>
      </w:numPr>
    </w:pPr>
    <w:rPr>
      <w:sz w:val="20"/>
    </w:rPr>
  </w:style>
  <w:style w:type="paragraph" w:styleId="Opstilling-talellerbogst2">
    <w:name w:val="List Number 2"/>
    <w:basedOn w:val="Normal"/>
    <w:uiPriority w:val="9"/>
    <w:semiHidden/>
    <w:rsid w:val="005802EE"/>
    <w:pPr>
      <w:numPr>
        <w:numId w:val="10"/>
      </w:numPr>
    </w:pPr>
  </w:style>
  <w:style w:type="paragraph" w:styleId="Opstilling-talellerbogst3">
    <w:name w:val="List Number 3"/>
    <w:basedOn w:val="Normal"/>
    <w:uiPriority w:val="9"/>
    <w:semiHidden/>
    <w:rsid w:val="005802EE"/>
    <w:pPr>
      <w:numPr>
        <w:numId w:val="11"/>
      </w:numPr>
    </w:pPr>
  </w:style>
  <w:style w:type="paragraph" w:styleId="Opstilling-talellerbogst4">
    <w:name w:val="List Number 4"/>
    <w:basedOn w:val="Normal"/>
    <w:uiPriority w:val="9"/>
    <w:semiHidden/>
    <w:rsid w:val="005802EE"/>
    <w:pPr>
      <w:numPr>
        <w:numId w:val="12"/>
      </w:numPr>
    </w:pPr>
  </w:style>
  <w:style w:type="paragraph" w:styleId="Opstilling-talellerbogst5">
    <w:name w:val="List Number 5"/>
    <w:basedOn w:val="Normal"/>
    <w:uiPriority w:val="9"/>
    <w:semiHidden/>
    <w:rsid w:val="005802EE"/>
    <w:pPr>
      <w:numPr>
        <w:numId w:val="13"/>
      </w:numPr>
    </w:pPr>
  </w:style>
  <w:style w:type="paragraph" w:styleId="Brevhoved">
    <w:name w:val="Message Header"/>
    <w:basedOn w:val="Normal"/>
    <w:uiPriority w:val="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8"/>
    <w:semiHidden/>
    <w:rsid w:val="005802EE"/>
    <w:rPr>
      <w:rFonts w:ascii="Times New Roman" w:hAnsi="Times New Roman"/>
      <w:sz w:val="24"/>
    </w:rPr>
  </w:style>
  <w:style w:type="paragraph" w:styleId="Normalindrykning">
    <w:name w:val="Normal Indent"/>
    <w:basedOn w:val="Normal"/>
    <w:uiPriority w:val="8"/>
    <w:semiHidden/>
    <w:rsid w:val="005802EE"/>
    <w:pPr>
      <w:ind w:left="1304"/>
    </w:pPr>
  </w:style>
  <w:style w:type="paragraph" w:styleId="Noteoverskrift">
    <w:name w:val="Note Heading"/>
    <w:basedOn w:val="Normal"/>
    <w:next w:val="Normal"/>
    <w:uiPriority w:val="8"/>
    <w:semiHidden/>
    <w:rsid w:val="005802EE"/>
  </w:style>
  <w:style w:type="paragraph" w:styleId="Almindeligtekst">
    <w:name w:val="Plain Text"/>
    <w:basedOn w:val="Normal"/>
    <w:uiPriority w:val="8"/>
    <w:semiHidden/>
    <w:rsid w:val="005802EE"/>
    <w:rPr>
      <w:rFonts w:ascii="Courier New" w:hAnsi="Courier New" w:cs="Courier New"/>
      <w:szCs w:val="20"/>
    </w:rPr>
  </w:style>
  <w:style w:type="paragraph" w:styleId="Starthilsen">
    <w:name w:val="Salutation"/>
    <w:basedOn w:val="Normal"/>
    <w:next w:val="Normal"/>
    <w:uiPriority w:val="8"/>
    <w:semiHidden/>
    <w:rsid w:val="005802EE"/>
  </w:style>
  <w:style w:type="paragraph" w:styleId="Underskrift">
    <w:name w:val="Signature"/>
    <w:basedOn w:val="Normal"/>
    <w:uiPriority w:val="8"/>
    <w:semiHidden/>
    <w:rsid w:val="005802EE"/>
    <w:pPr>
      <w:ind w:left="4252"/>
    </w:pPr>
  </w:style>
  <w:style w:type="character" w:styleId="Strk">
    <w:name w:val="Strong"/>
    <w:uiPriority w:val="8"/>
    <w:semiHidden/>
    <w:qFormat/>
    <w:rsid w:val="005802EE"/>
    <w:rPr>
      <w:b/>
      <w:bCs/>
    </w:rPr>
  </w:style>
  <w:style w:type="paragraph" w:styleId="Undertitel">
    <w:name w:val="Subtitle"/>
    <w:basedOn w:val="Normal"/>
    <w:uiPriority w:val="8"/>
    <w:semiHidden/>
    <w:qFormat/>
    <w:rsid w:val="00CF367C"/>
    <w:pPr>
      <w:spacing w:after="60"/>
      <w:jc w:val="center"/>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8"/>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8"/>
    <w:semiHidden/>
    <w:rsid w:val="00570BB3"/>
    <w:pPr>
      <w:tabs>
        <w:tab w:val="right" w:leader="dot" w:pos="7655"/>
      </w:tabs>
      <w:spacing w:before="120"/>
      <w:ind w:right="567"/>
    </w:pPr>
    <w:rPr>
      <w:b/>
    </w:rPr>
  </w:style>
  <w:style w:type="paragraph" w:styleId="Indholdsfortegnelse2">
    <w:name w:val="toc 2"/>
    <w:basedOn w:val="Normal"/>
    <w:next w:val="Normal"/>
    <w:uiPriority w:val="8"/>
    <w:semiHidden/>
    <w:rsid w:val="00DE6A38"/>
    <w:pPr>
      <w:tabs>
        <w:tab w:val="right" w:leader="dot" w:pos="7655"/>
      </w:tabs>
      <w:ind w:left="284" w:right="567"/>
    </w:pPr>
  </w:style>
  <w:style w:type="paragraph" w:styleId="Indholdsfortegnelse3">
    <w:name w:val="toc 3"/>
    <w:basedOn w:val="Normal"/>
    <w:next w:val="Normal"/>
    <w:uiPriority w:val="8"/>
    <w:semiHidden/>
    <w:rsid w:val="00DE6A38"/>
    <w:pPr>
      <w:tabs>
        <w:tab w:val="right" w:leader="dot" w:pos="7655"/>
      </w:tabs>
      <w:ind w:left="567" w:right="567"/>
    </w:pPr>
  </w:style>
  <w:style w:type="paragraph" w:styleId="Indholdsfortegnelse4">
    <w:name w:val="toc 4"/>
    <w:basedOn w:val="Normal"/>
    <w:next w:val="Normal"/>
    <w:uiPriority w:val="8"/>
    <w:semiHidden/>
    <w:rsid w:val="00DE6A38"/>
    <w:pPr>
      <w:tabs>
        <w:tab w:val="right" w:leader="dot" w:pos="7655"/>
      </w:tabs>
      <w:ind w:left="851" w:right="567"/>
    </w:pPr>
  </w:style>
  <w:style w:type="paragraph" w:styleId="Indholdsfortegnelse5">
    <w:name w:val="toc 5"/>
    <w:basedOn w:val="Normal"/>
    <w:next w:val="Normal"/>
    <w:uiPriority w:val="8"/>
    <w:semiHidden/>
    <w:rsid w:val="00863559"/>
    <w:pPr>
      <w:tabs>
        <w:tab w:val="right" w:pos="7655"/>
      </w:tabs>
      <w:ind w:left="1134" w:right="567"/>
    </w:pPr>
  </w:style>
  <w:style w:type="character" w:styleId="BesgtLink">
    <w:name w:val="FollowedHyperlink"/>
    <w:uiPriority w:val="9"/>
    <w:semiHidden/>
    <w:rsid w:val="00EF36FB"/>
    <w:rPr>
      <w:color w:val="800080"/>
      <w:u w:val="single"/>
    </w:rPr>
  </w:style>
  <w:style w:type="paragraph" w:styleId="Sidefod">
    <w:name w:val="footer"/>
    <w:basedOn w:val="Normal"/>
    <w:uiPriority w:val="9"/>
    <w:semiHidden/>
    <w:rsid w:val="005802EE"/>
    <w:pPr>
      <w:tabs>
        <w:tab w:val="center" w:pos="4819"/>
        <w:tab w:val="right" w:pos="9638"/>
      </w:tabs>
      <w:spacing w:line="180" w:lineRule="atLeast"/>
    </w:pPr>
    <w:rPr>
      <w:sz w:val="14"/>
    </w:rPr>
  </w:style>
  <w:style w:type="paragraph" w:styleId="Sidehoved">
    <w:name w:val="header"/>
    <w:basedOn w:val="Normal"/>
    <w:uiPriority w:val="9"/>
    <w:semiHidden/>
    <w:rsid w:val="005802EE"/>
    <w:pPr>
      <w:tabs>
        <w:tab w:val="center" w:pos="4819"/>
        <w:tab w:val="right" w:pos="9638"/>
      </w:tabs>
      <w:spacing w:line="180" w:lineRule="atLeast"/>
    </w:pPr>
    <w:rPr>
      <w:sz w:val="14"/>
    </w:rPr>
  </w:style>
  <w:style w:type="character" w:styleId="Hyperlink">
    <w:name w:val="Hyperlink"/>
    <w:uiPriority w:val="9"/>
    <w:semiHidden/>
    <w:rsid w:val="00EF36FB"/>
    <w:rPr>
      <w:color w:val="0000FF"/>
      <w:u w:val="single"/>
    </w:rPr>
  </w:style>
  <w:style w:type="character" w:styleId="Sidetal">
    <w:name w:val="page number"/>
    <w:uiPriority w:val="8"/>
    <w:semiHidden/>
    <w:rsid w:val="00B46C1D"/>
    <w:rPr>
      <w:rFonts w:ascii="Arial" w:hAnsi="Arial"/>
      <w:sz w:val="15"/>
    </w:rPr>
  </w:style>
  <w:style w:type="paragraph" w:customStyle="1" w:styleId="Normal-Punktliste">
    <w:name w:val="Normal - Punktliste"/>
    <w:basedOn w:val="Normal"/>
    <w:uiPriority w:val="2"/>
    <w:semiHidden/>
    <w:rsid w:val="00062F4D"/>
    <w:pPr>
      <w:numPr>
        <w:numId w:val="14"/>
      </w:numPr>
    </w:pPr>
  </w:style>
  <w:style w:type="paragraph" w:styleId="Indholdsfortegnelse6">
    <w:name w:val="toc 6"/>
    <w:basedOn w:val="Normal"/>
    <w:next w:val="Normal"/>
    <w:uiPriority w:val="8"/>
    <w:semiHidden/>
    <w:rsid w:val="00863559"/>
    <w:pPr>
      <w:tabs>
        <w:tab w:val="right" w:pos="7655"/>
      </w:tabs>
      <w:ind w:left="2268" w:right="567" w:hanging="1134"/>
    </w:pPr>
  </w:style>
  <w:style w:type="paragraph" w:styleId="Indholdsfortegnelse7">
    <w:name w:val="toc 7"/>
    <w:basedOn w:val="Normal"/>
    <w:next w:val="Normal"/>
    <w:uiPriority w:val="8"/>
    <w:semiHidden/>
    <w:rsid w:val="00863559"/>
    <w:pPr>
      <w:tabs>
        <w:tab w:val="right" w:pos="7655"/>
      </w:tabs>
      <w:ind w:left="2268" w:right="567" w:hanging="1134"/>
    </w:pPr>
  </w:style>
  <w:style w:type="paragraph" w:styleId="Indholdsfortegnelse8">
    <w:name w:val="toc 8"/>
    <w:basedOn w:val="Normal"/>
    <w:next w:val="Normal"/>
    <w:uiPriority w:val="8"/>
    <w:semiHidden/>
    <w:rsid w:val="00863559"/>
    <w:pPr>
      <w:tabs>
        <w:tab w:val="right" w:pos="7655"/>
      </w:tabs>
      <w:ind w:left="2268" w:right="567" w:hanging="1134"/>
    </w:pPr>
  </w:style>
  <w:style w:type="paragraph" w:styleId="Indholdsfortegnelse9">
    <w:name w:val="toc 9"/>
    <w:basedOn w:val="Normal"/>
    <w:next w:val="Normal"/>
    <w:uiPriority w:val="8"/>
    <w:semiHidden/>
    <w:rsid w:val="00863559"/>
    <w:pPr>
      <w:tabs>
        <w:tab w:val="right" w:pos="7655"/>
      </w:tabs>
      <w:ind w:left="2268" w:right="567" w:hanging="1134"/>
    </w:pPr>
  </w:style>
  <w:style w:type="paragraph" w:customStyle="1" w:styleId="Normal-Nummerering">
    <w:name w:val="Normal - Nummerering"/>
    <w:basedOn w:val="Normal"/>
    <w:uiPriority w:val="2"/>
    <w:semiHidden/>
    <w:rsid w:val="002F2D9E"/>
    <w:pPr>
      <w:numPr>
        <w:numId w:val="15"/>
      </w:numPr>
    </w:pPr>
  </w:style>
  <w:style w:type="paragraph" w:customStyle="1" w:styleId="Normal-Tabeltekst">
    <w:name w:val="Normal - Tabel tekst"/>
    <w:basedOn w:val="Normal"/>
    <w:uiPriority w:val="2"/>
    <w:semiHidden/>
    <w:rsid w:val="00062F4D"/>
    <w:pPr>
      <w:spacing w:line="200" w:lineRule="atLeast"/>
    </w:pPr>
    <w:rPr>
      <w:sz w:val="16"/>
    </w:rPr>
  </w:style>
  <w:style w:type="paragraph" w:customStyle="1" w:styleId="Normal-Tabeloverskrift">
    <w:name w:val="Normal - Tabel overskrift"/>
    <w:basedOn w:val="Normal"/>
    <w:uiPriority w:val="2"/>
    <w:semiHidden/>
    <w:rsid w:val="00062F4D"/>
    <w:pPr>
      <w:spacing w:line="200" w:lineRule="atLeast"/>
    </w:pPr>
    <w:rPr>
      <w:b/>
      <w:sz w:val="16"/>
    </w:rPr>
  </w:style>
  <w:style w:type="paragraph" w:customStyle="1" w:styleId="Normal-Tabelkolonneoverskrift">
    <w:name w:val="Normal - Tabel kolonne overskrift"/>
    <w:basedOn w:val="Normal"/>
    <w:uiPriority w:val="2"/>
    <w:semiHidden/>
    <w:rsid w:val="00062F4D"/>
    <w:pPr>
      <w:spacing w:line="200" w:lineRule="atLeast"/>
    </w:pPr>
    <w:rPr>
      <w:b/>
      <w:sz w:val="16"/>
    </w:rPr>
  </w:style>
  <w:style w:type="table" w:customStyle="1" w:styleId="Table-Normal">
    <w:name w:val="Table - Normal"/>
    <w:basedOn w:val="Tabel-Normal"/>
    <w:rsid w:val="006A42AC"/>
    <w:pPr>
      <w:spacing w:line="220" w:lineRule="atLeast"/>
    </w:pPr>
    <w:rPr>
      <w:rFonts w:ascii="Arial" w:hAnsi="Arial"/>
      <w:sz w:val="18"/>
    </w:rPr>
    <w:tblPr>
      <w:tblStyleRow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8"/>
      </w:rPr>
      <w:tblPr/>
      <w:tcPr>
        <w:tcBorders>
          <w:insideH w:val="nil"/>
        </w:tcBorders>
      </w:tcPr>
    </w:tblStylePr>
    <w:tblStylePr w:type="firstCol">
      <w:pPr>
        <w:wordWrap/>
        <w:spacing w:line="220" w:lineRule="atLeast"/>
      </w:pPr>
      <w:rPr>
        <w:rFonts w:ascii="Arial" w:hAnsi="Arial"/>
        <w:b/>
        <w:sz w:val="18"/>
      </w:rPr>
    </w:tblStylePr>
  </w:style>
  <w:style w:type="paragraph" w:customStyle="1" w:styleId="Normal-Tabelnumre">
    <w:name w:val="Normal - Tabel numre"/>
    <w:basedOn w:val="Normal-Tabeltekst"/>
    <w:uiPriority w:val="2"/>
    <w:semiHidden/>
    <w:rsid w:val="00062F4D"/>
    <w:pPr>
      <w:jc w:val="right"/>
    </w:pPr>
  </w:style>
  <w:style w:type="paragraph" w:customStyle="1" w:styleId="Normal-TabelnumreTotal">
    <w:name w:val="Normal - Tabel numre Total"/>
    <w:basedOn w:val="Normal-Tabelnumre"/>
    <w:uiPriority w:val="2"/>
    <w:semiHidden/>
    <w:rsid w:val="003E6170"/>
    <w:rPr>
      <w:b/>
    </w:rPr>
  </w:style>
  <w:style w:type="paragraph" w:customStyle="1" w:styleId="Template">
    <w:name w:val="Template"/>
    <w:uiPriority w:val="8"/>
    <w:semiHidden/>
    <w:rsid w:val="0034673A"/>
    <w:pPr>
      <w:spacing w:line="220" w:lineRule="atLeast"/>
    </w:pPr>
    <w:rPr>
      <w:rFonts w:ascii="Arial" w:hAnsi="Arial"/>
      <w:b/>
      <w:noProof/>
      <w:color w:val="006E7C"/>
      <w:sz w:val="16"/>
      <w:szCs w:val="24"/>
      <w:lang w:eastAsia="en-US"/>
    </w:rPr>
  </w:style>
  <w:style w:type="paragraph" w:customStyle="1" w:styleId="Template-Virksomhedsnavn">
    <w:name w:val="Template - Virksomheds navn"/>
    <w:basedOn w:val="Template"/>
    <w:next w:val="Template-Adresse"/>
    <w:uiPriority w:val="8"/>
    <w:semiHidden/>
    <w:rsid w:val="00B80BB7"/>
    <w:rPr>
      <w:color w:val="005F21"/>
    </w:rPr>
  </w:style>
  <w:style w:type="paragraph" w:customStyle="1" w:styleId="Template-Adresse">
    <w:name w:val="Template - Adresse"/>
    <w:basedOn w:val="Template"/>
    <w:uiPriority w:val="8"/>
    <w:semiHidden/>
    <w:rsid w:val="00485A71"/>
    <w:pPr>
      <w:tabs>
        <w:tab w:val="left" w:pos="181"/>
      </w:tabs>
    </w:pPr>
  </w:style>
  <w:style w:type="paragraph" w:customStyle="1" w:styleId="Template-DatoogRef">
    <w:name w:val="Template - Dato og Ref"/>
    <w:basedOn w:val="Template-Adresse"/>
    <w:uiPriority w:val="8"/>
    <w:semiHidden/>
    <w:rsid w:val="00B46C1D"/>
    <w:pPr>
      <w:tabs>
        <w:tab w:val="left" w:pos="454"/>
      </w:tabs>
      <w:spacing w:line="200" w:lineRule="atLeast"/>
    </w:pPr>
    <w:rPr>
      <w:b w:val="0"/>
      <w:color w:val="auto"/>
      <w:sz w:val="15"/>
    </w:r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2"/>
    <w:semiHidden/>
    <w:rsid w:val="002F2D9E"/>
    <w:rPr>
      <w:b/>
    </w:rPr>
  </w:style>
  <w:style w:type="paragraph" w:customStyle="1" w:styleId="Template-Payoff">
    <w:name w:val="Template - Payoff"/>
    <w:basedOn w:val="Template"/>
    <w:uiPriority w:val="8"/>
    <w:semiHidden/>
    <w:rsid w:val="00B9610D"/>
    <w:pPr>
      <w:spacing w:line="170" w:lineRule="atLeast"/>
    </w:pPr>
    <w:rPr>
      <w:b w:val="0"/>
      <w:sz w:val="13"/>
    </w:rPr>
  </w:style>
  <w:style w:type="paragraph" w:styleId="Listeoverfigurer">
    <w:name w:val="table of figures"/>
    <w:basedOn w:val="Normal"/>
    <w:next w:val="Normal"/>
    <w:uiPriority w:val="8"/>
    <w:semiHidden/>
    <w:rsid w:val="00BE7FBE"/>
  </w:style>
  <w:style w:type="paragraph" w:customStyle="1" w:styleId="Normal-Afsenderinfo">
    <w:name w:val="Normal - Afsender info"/>
    <w:basedOn w:val="Normal"/>
    <w:uiPriority w:val="2"/>
    <w:semiHidden/>
    <w:rsid w:val="002C5CA8"/>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752E7D"/>
    <w:pPr>
      <w:spacing w:line="200" w:lineRule="atLeast"/>
    </w:pPr>
    <w:rPr>
      <w:b/>
      <w:sz w:val="16"/>
    </w:rPr>
  </w:style>
  <w:style w:type="paragraph" w:customStyle="1" w:styleId="Normal-Ledetekst">
    <w:name w:val="Normal - Ledetekst"/>
    <w:basedOn w:val="Normal"/>
    <w:uiPriority w:val="2"/>
    <w:semiHidden/>
    <w:rsid w:val="00F15C5E"/>
    <w:pPr>
      <w:spacing w:line="200" w:lineRule="atLeast"/>
    </w:pPr>
    <w:rPr>
      <w:sz w:val="15"/>
    </w:rPr>
  </w:style>
  <w:style w:type="paragraph" w:customStyle="1" w:styleId="Tabelkolonneoverskrift">
    <w:name w:val="Tabel kolonne overskrift"/>
    <w:basedOn w:val="Normal"/>
    <w:uiPriority w:val="2"/>
    <w:rsid w:val="0034562A"/>
    <w:pPr>
      <w:spacing w:line="200" w:lineRule="atLeast"/>
    </w:pPr>
    <w:rPr>
      <w:b/>
      <w:sz w:val="16"/>
    </w:rPr>
  </w:style>
  <w:style w:type="paragraph" w:customStyle="1" w:styleId="Tabeltekst">
    <w:name w:val="Tabel tekst"/>
    <w:basedOn w:val="Normal"/>
    <w:uiPriority w:val="2"/>
    <w:rsid w:val="0034562A"/>
    <w:pPr>
      <w:spacing w:line="200" w:lineRule="atLeast"/>
    </w:pPr>
    <w:rPr>
      <w:sz w:val="16"/>
    </w:rPr>
  </w:style>
  <w:style w:type="paragraph" w:customStyle="1" w:styleId="Tabelnumre">
    <w:name w:val="Tabel numre"/>
    <w:basedOn w:val="Tabeltekst"/>
    <w:uiPriority w:val="2"/>
    <w:rsid w:val="0034562A"/>
    <w:pPr>
      <w:jc w:val="right"/>
    </w:pPr>
  </w:style>
  <w:style w:type="paragraph" w:customStyle="1" w:styleId="TabelnumreTotal">
    <w:name w:val="Tabel numre Total"/>
    <w:basedOn w:val="Tabelnumre"/>
    <w:uiPriority w:val="2"/>
    <w:rsid w:val="0034562A"/>
    <w:rPr>
      <w:b/>
    </w:rPr>
  </w:style>
  <w:style w:type="paragraph" w:customStyle="1" w:styleId="Tabeloverskrift">
    <w:name w:val="Tabel overskrift"/>
    <w:basedOn w:val="Normal"/>
    <w:uiPriority w:val="2"/>
    <w:rsid w:val="0034562A"/>
    <w:pPr>
      <w:spacing w:line="200" w:lineRule="atLeast"/>
    </w:pPr>
    <w:rPr>
      <w:b/>
      <w:sz w:val="16"/>
    </w:rPr>
  </w:style>
  <w:style w:type="paragraph" w:styleId="Markeringsbobletekst">
    <w:name w:val="Balloon Text"/>
    <w:basedOn w:val="Normal"/>
    <w:link w:val="MarkeringsbobletekstTegn"/>
    <w:uiPriority w:val="9"/>
    <w:semiHidden/>
    <w:unhideWhenUsed/>
    <w:rsid w:val="00CD2A41"/>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
    <w:semiHidden/>
    <w:rsid w:val="00CD2A41"/>
    <w:rPr>
      <w:rFonts w:ascii="Segoe UI" w:hAnsi="Segoe UI" w:cs="Segoe UI"/>
      <w:sz w:val="18"/>
      <w:szCs w:val="18"/>
      <w:lang w:eastAsia="en-US"/>
    </w:rPr>
  </w:style>
  <w:style w:type="paragraph" w:customStyle="1" w:styleId="Default">
    <w:name w:val="Default"/>
    <w:rsid w:val="009E0BC8"/>
    <w:pPr>
      <w:autoSpaceDE w:val="0"/>
      <w:autoSpaceDN w:val="0"/>
      <w:adjustRightInd w:val="0"/>
    </w:pPr>
    <w:rPr>
      <w:rFonts w:ascii="Arial" w:hAnsi="Arial" w:cs="Arial"/>
      <w:color w:val="000000"/>
      <w:sz w:val="24"/>
      <w:szCs w:val="24"/>
    </w:rPr>
  </w:style>
  <w:style w:type="character" w:styleId="Ulstomtale">
    <w:name w:val="Unresolved Mention"/>
    <w:basedOn w:val="Standardskrifttypeiafsnit"/>
    <w:uiPriority w:val="99"/>
    <w:semiHidden/>
    <w:unhideWhenUsed/>
    <w:rsid w:val="0073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4995">
      <w:bodyDiv w:val="1"/>
      <w:marLeft w:val="0"/>
      <w:marRight w:val="0"/>
      <w:marTop w:val="0"/>
      <w:marBottom w:val="0"/>
      <w:divBdr>
        <w:top w:val="none" w:sz="0" w:space="0" w:color="auto"/>
        <w:left w:val="none" w:sz="0" w:space="0" w:color="auto"/>
        <w:bottom w:val="none" w:sz="0" w:space="0" w:color="auto"/>
        <w:right w:val="none" w:sz="0" w:space="0" w:color="auto"/>
      </w:divBdr>
    </w:div>
    <w:div w:id="378943976">
      <w:bodyDiv w:val="1"/>
      <w:marLeft w:val="0"/>
      <w:marRight w:val="0"/>
      <w:marTop w:val="0"/>
      <w:marBottom w:val="0"/>
      <w:divBdr>
        <w:top w:val="none" w:sz="0" w:space="0" w:color="auto"/>
        <w:left w:val="none" w:sz="0" w:space="0" w:color="auto"/>
        <w:bottom w:val="none" w:sz="0" w:space="0" w:color="auto"/>
        <w:right w:val="none" w:sz="0" w:space="0" w:color="auto"/>
      </w:divBdr>
    </w:div>
    <w:div w:id="887258173">
      <w:bodyDiv w:val="1"/>
      <w:marLeft w:val="0"/>
      <w:marRight w:val="0"/>
      <w:marTop w:val="0"/>
      <w:marBottom w:val="0"/>
      <w:divBdr>
        <w:top w:val="none" w:sz="0" w:space="0" w:color="auto"/>
        <w:left w:val="none" w:sz="0" w:space="0" w:color="auto"/>
        <w:bottom w:val="none" w:sz="0" w:space="0" w:color="auto"/>
        <w:right w:val="none" w:sz="0" w:space="0" w:color="auto"/>
      </w:divBdr>
    </w:div>
    <w:div w:id="993795854">
      <w:bodyDiv w:val="1"/>
      <w:marLeft w:val="0"/>
      <w:marRight w:val="0"/>
      <w:marTop w:val="0"/>
      <w:marBottom w:val="0"/>
      <w:divBdr>
        <w:top w:val="none" w:sz="0" w:space="0" w:color="auto"/>
        <w:left w:val="none" w:sz="0" w:space="0" w:color="auto"/>
        <w:bottom w:val="none" w:sz="0" w:space="0" w:color="auto"/>
        <w:right w:val="none" w:sz="0" w:space="0" w:color="auto"/>
      </w:divBdr>
    </w:div>
    <w:div w:id="1333803704">
      <w:bodyDiv w:val="1"/>
      <w:marLeft w:val="0"/>
      <w:marRight w:val="0"/>
      <w:marTop w:val="0"/>
      <w:marBottom w:val="0"/>
      <w:divBdr>
        <w:top w:val="none" w:sz="0" w:space="0" w:color="auto"/>
        <w:left w:val="none" w:sz="0" w:space="0" w:color="auto"/>
        <w:bottom w:val="none" w:sz="0" w:space="0" w:color="auto"/>
        <w:right w:val="none" w:sz="0" w:space="0" w:color="auto"/>
      </w:divBdr>
    </w:div>
    <w:div w:id="1443694174">
      <w:bodyDiv w:val="1"/>
      <w:marLeft w:val="0"/>
      <w:marRight w:val="0"/>
      <w:marTop w:val="0"/>
      <w:marBottom w:val="0"/>
      <w:divBdr>
        <w:top w:val="none" w:sz="0" w:space="0" w:color="auto"/>
        <w:left w:val="none" w:sz="0" w:space="0" w:color="auto"/>
        <w:bottom w:val="none" w:sz="0" w:space="0" w:color="auto"/>
        <w:right w:val="none" w:sz="0" w:space="0" w:color="auto"/>
      </w:divBdr>
    </w:div>
    <w:div w:id="198025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kje@fvm.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pel@fvm.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lho\msoffice\bskabelon\WordEngineTemplates\Brev.dotm" TargetMode="External"/></Relationships>
</file>

<file path=word/theme/theme1.xml><?xml version="1.0" encoding="utf-8"?>
<a:theme xmlns:a="http://schemas.openxmlformats.org/drawingml/2006/main" name="Office Theme">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L&amp;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0</TotalTime>
  <Pages>3</Pages>
  <Words>754</Words>
  <Characters>4895</Characters>
  <Application>Microsoft Office Word</Application>
  <DocSecurity>0</DocSecurity>
  <Lines>100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Landbrug og Fødevarer</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Lars Holdensen</dc:creator>
  <cp:keywords/>
  <dc:description/>
  <cp:lastModifiedBy>Lars Holdensen</cp:lastModifiedBy>
  <cp:revision>11</cp:revision>
  <cp:lastPrinted>2016-09-29T13:51:00Z</cp:lastPrinted>
  <dcterms:created xsi:type="dcterms:W3CDTF">2026-01-05T09:40:00Z</dcterms:created>
  <dcterms:modified xsi:type="dcterms:W3CDTF">2026-01-05T14:05:00Z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BrandingGraphicBehavior">
    <vt:lpwstr>Brev</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sdDocumentDate">
    <vt:lpwstr>45314</vt:lpwstr>
  </property>
  <property fmtid="{D5CDD505-2E9C-101B-9397-08002B2CF9AE}" pid="7" name="sdDocumentDateFormat">
    <vt:lpwstr>da-DK:d. MMMM yyyy</vt:lpwstr>
  </property>
  <property fmtid="{D5CDD505-2E9C-101B-9397-08002B2CF9AE}" pid="8" name="SD_DocumentLanguageString">
    <vt:lpwstr>Dansk</vt:lpwstr>
  </property>
  <property fmtid="{D5CDD505-2E9C-101B-9397-08002B2CF9AE}" pid="9" name="SD_CtlText_Usersettings_Userprofile">
    <vt:lpwstr>Lars Holdensen</vt:lpwstr>
  </property>
  <property fmtid="{D5CDD505-2E9C-101B-9397-08002B2CF9AE}" pid="10" name="SD_CtlText_General_Ref">
    <vt:lpwstr/>
  </property>
  <property fmtid="{D5CDD505-2E9C-101B-9397-08002B2CF9AE}" pid="11" name="SD_UserprofileName">
    <vt:lpwstr>Lars Holdensen</vt:lpwstr>
  </property>
  <property fmtid="{D5CDD505-2E9C-101B-9397-08002B2CF9AE}" pid="12" name="SD_Office_OFF_ID">
    <vt:lpwstr>1</vt:lpwstr>
  </property>
  <property fmtid="{D5CDD505-2E9C-101B-9397-08002B2CF9AE}" pid="13" name="CurrentOfficeID">
    <vt:lpwstr>1</vt:lpwstr>
  </property>
  <property fmtid="{D5CDD505-2E9C-101B-9397-08002B2CF9AE}" pid="14" name="SD_Office_OFF_Office">
    <vt:lpwstr>LF-Axelborg</vt:lpwstr>
  </property>
  <property fmtid="{D5CDD505-2E9C-101B-9397-08002B2CF9AE}" pid="15" name="SD_Office_OFF_Name_LK">
    <vt:lpwstr>Landbrug og Fødevarer</vt:lpwstr>
  </property>
  <property fmtid="{D5CDD505-2E9C-101B-9397-08002B2CF9AE}" pid="16" name="SD_Office_OFF_Name_GB">
    <vt:lpwstr>Danish Agriculture &amp; Food Council</vt:lpwstr>
  </property>
  <property fmtid="{D5CDD505-2E9C-101B-9397-08002B2CF9AE}" pid="17" name="SD_Office_OFF_Address_LK">
    <vt:lpwstr>Axelborg, Axeltorv 3¤DK-1609 København V</vt:lpwstr>
  </property>
  <property fmtid="{D5CDD505-2E9C-101B-9397-08002B2CF9AE}" pid="18" name="SD_Office_OFF_Address_UK">
    <vt:lpwstr>Axelborg, Axeltorv 3¤DK-1609 Copenhagen V¤Denmark</vt:lpwstr>
  </property>
  <property fmtid="{D5CDD505-2E9C-101B-9397-08002B2CF9AE}" pid="19" name="SD_Office_OFF_Phone">
    <vt:lpwstr>+45 3339 4000</vt:lpwstr>
  </property>
  <property fmtid="{D5CDD505-2E9C-101B-9397-08002B2CF9AE}" pid="20" name="SD_Office_OFF_Fax">
    <vt:lpwstr>+45 3339 4141</vt:lpwstr>
  </property>
  <property fmtid="{D5CDD505-2E9C-101B-9397-08002B2CF9AE}" pid="21" name="SD_Office_OFF_Email">
    <vt:lpwstr>Info@lf.dk</vt:lpwstr>
  </property>
  <property fmtid="{D5CDD505-2E9C-101B-9397-08002B2CF9AE}" pid="22" name="SD_Office_OFF_Web">
    <vt:lpwstr>www.lf.dk</vt:lpwstr>
  </property>
  <property fmtid="{D5CDD505-2E9C-101B-9397-08002B2CF9AE}" pid="23" name="SD_Office_OFF_Cvr">
    <vt:lpwstr>CVR DK 25 52 95 29</vt:lpwstr>
  </property>
  <property fmtid="{D5CDD505-2E9C-101B-9397-08002B2CF9AE}" pid="24" name="SD_Office_OFF_LogoFileName">
    <vt:lpwstr>Logo</vt:lpwstr>
  </property>
  <property fmtid="{D5CDD505-2E9C-101B-9397-08002B2CF9AE}" pid="25" name="SD_Office_OFF_AddressFileName">
    <vt:lpwstr>Axelborg</vt:lpwstr>
  </property>
  <property fmtid="{D5CDD505-2E9C-101B-9397-08002B2CF9AE}" pid="26" name="SD_Office_OFF_ColorTheme">
    <vt:lpwstr>L&amp;F.xml</vt:lpwstr>
  </property>
  <property fmtid="{D5CDD505-2E9C-101B-9397-08002B2CF9AE}" pid="27" name="SD_Office_OFF_ImageDefinition">
    <vt:lpwstr>Logo</vt:lpwstr>
  </property>
  <property fmtid="{D5CDD505-2E9C-101B-9397-08002B2CF9AE}" pid="28" name="SD_USR_Name">
    <vt:lpwstr>Lars Holdensen</vt:lpwstr>
  </property>
  <property fmtid="{D5CDD505-2E9C-101B-9397-08002B2CF9AE}" pid="29" name="SD_USR_Initialer">
    <vt:lpwstr>LHO</vt:lpwstr>
  </property>
  <property fmtid="{D5CDD505-2E9C-101B-9397-08002B2CF9AE}" pid="30" name="SD_USR_Title">
    <vt:lpwstr>Konsulent</vt:lpwstr>
  </property>
  <property fmtid="{D5CDD505-2E9C-101B-9397-08002B2CF9AE}" pid="31" name="SD_USR_Department">
    <vt:lpwstr>�kologi</vt:lpwstr>
  </property>
  <property fmtid="{D5CDD505-2E9C-101B-9397-08002B2CF9AE}" pid="32" name="SD_USR_DirectPhone">
    <vt:lpwstr>+45 3339 4007</vt:lpwstr>
  </property>
  <property fmtid="{D5CDD505-2E9C-101B-9397-08002B2CF9AE}" pid="33" name="SD_USR_Mobile">
    <vt:lpwstr>+45 2178 8633</vt:lpwstr>
  </property>
  <property fmtid="{D5CDD505-2E9C-101B-9397-08002B2CF9AE}" pid="34" name="SD_USR_Email">
    <vt:lpwstr>lho@lf.dk</vt:lpwstr>
  </property>
  <property fmtid="{D5CDD505-2E9C-101B-9397-08002B2CF9AE}" pid="35" name="DocumentInfoFinished">
    <vt:lpwstr>True</vt:lpwstr>
  </property>
</Properties>
</file>